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bookmarkStart w:id="0" w:name="_GoBack"/>
      <w:bookmarkEnd w:id="0"/>
    </w:p>
    <w:p w:rsidR="00642766" w:rsidRPr="006418DC" w:rsidRDefault="005820AE">
      <w:pPr>
        <w:spacing w:line="240" w:lineRule="auto"/>
        <w:jc w:val="center"/>
        <w:rPr>
          <w:rFonts w:ascii="方正小标宋简体" w:eastAsia="方正小标宋简体" w:hAnsi="方正小标宋简体" w:cs="方正小标宋简体"/>
          <w:spacing w:val="-12"/>
          <w:sz w:val="48"/>
          <w:szCs w:val="48"/>
        </w:rPr>
      </w:pPr>
      <w:r w:rsidRPr="006418DC">
        <w:rPr>
          <w:rFonts w:ascii="方正小标宋简体" w:eastAsia="方正小标宋简体" w:hAnsi="方正小标宋简体" w:cs="方正小标宋简体" w:hint="eastAsia"/>
          <w:spacing w:val="-12"/>
          <w:sz w:val="48"/>
          <w:szCs w:val="48"/>
        </w:rPr>
        <w:t>天津市人民政府办公厅政务信息发布中心</w:t>
      </w:r>
    </w:p>
    <w:p w:rsidR="00642766" w:rsidRDefault="005820AE">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w:t>
      </w:r>
      <w:r>
        <w:rPr>
          <w:rFonts w:ascii="方正小标宋简体" w:eastAsia="方正小标宋简体" w:hAnsi="方正小标宋简体" w:cs="方正小标宋简体" w:hint="eastAsia"/>
          <w:sz w:val="48"/>
          <w:szCs w:val="48"/>
        </w:rPr>
        <w:t>年度部门决算</w:t>
      </w: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580" w:lineRule="exact"/>
        <w:jc w:val="center"/>
        <w:rPr>
          <w:rFonts w:ascii="黑体" w:eastAsia="黑体"/>
          <w:sz w:val="30"/>
          <w:szCs w:val="30"/>
        </w:rPr>
      </w:pPr>
    </w:p>
    <w:p w:rsidR="00642766" w:rsidRDefault="00642766">
      <w:pPr>
        <w:spacing w:line="600" w:lineRule="exact"/>
        <w:jc w:val="both"/>
        <w:rPr>
          <w:rFonts w:ascii="黑体" w:eastAsia="黑体"/>
          <w:sz w:val="44"/>
          <w:szCs w:val="44"/>
        </w:rPr>
        <w:sectPr w:rsidR="00642766">
          <w:footerReference w:type="even" r:id="rId43"/>
          <w:pgSz w:w="11906" w:h="16838"/>
          <w:pgMar w:top="1440" w:right="1800" w:bottom="1440" w:left="1800" w:header="851" w:footer="992" w:gutter="0"/>
          <w:pgNumType w:start="1"/>
          <w:cols w:space="720"/>
          <w:docGrid w:type="lines" w:linePitch="312"/>
        </w:sectPr>
      </w:pPr>
    </w:p>
    <w:p w:rsidR="00642766" w:rsidRDefault="005820AE">
      <w:pPr>
        <w:spacing w:line="600" w:lineRule="exact"/>
        <w:jc w:val="center"/>
      </w:pPr>
      <w:r>
        <w:rPr>
          <w:rFonts w:ascii="黑体" w:eastAsia="黑体" w:hint="eastAsia"/>
          <w:sz w:val="44"/>
          <w:szCs w:val="44"/>
        </w:rPr>
        <w:lastRenderedPageBreak/>
        <w:t>目录</w:t>
      </w:r>
    </w:p>
    <w:p w:rsidR="00642766" w:rsidRDefault="005820AE">
      <w:pPr>
        <w:pStyle w:val="10"/>
        <w:tabs>
          <w:tab w:val="clear" w:pos="8296"/>
          <w:tab w:val="right" w:leader="dot" w:pos="8306"/>
        </w:tabs>
        <w:rPr>
          <w:rFonts w:cs="黑体"/>
          <w:sz w:val="30"/>
          <w:szCs w:val="30"/>
        </w:rPr>
      </w:pPr>
      <w:r>
        <w:rPr>
          <w:rFonts w:cs="黑体" w:hint="eastAsia"/>
          <w:sz w:val="30"/>
          <w:szCs w:val="30"/>
        </w:rPr>
        <w:t>第一部分</w:t>
      </w:r>
      <w:r>
        <w:rPr>
          <w:rFonts w:cs="黑体" w:hint="eastAsia"/>
          <w:sz w:val="30"/>
          <w:szCs w:val="30"/>
        </w:rPr>
        <w:t xml:space="preserve">  </w:t>
      </w:r>
      <w:r>
        <w:rPr>
          <w:rFonts w:cs="黑体" w:hint="eastAsia"/>
          <w:sz w:val="30"/>
          <w:szCs w:val="30"/>
        </w:rPr>
        <w:t>概</w:t>
      </w:r>
      <w:r>
        <w:rPr>
          <w:rFonts w:cs="黑体" w:hint="eastAsia"/>
          <w:sz w:val="30"/>
          <w:szCs w:val="30"/>
        </w:rPr>
        <w:t xml:space="preserve"> </w:t>
      </w:r>
      <w:proofErr w:type="gramStart"/>
      <w:r>
        <w:rPr>
          <w:rFonts w:cs="黑体" w:hint="eastAsia"/>
          <w:sz w:val="30"/>
          <w:szCs w:val="30"/>
        </w:rPr>
        <w:t>况</w:t>
      </w:r>
      <w:proofErr w:type="gramEnd"/>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642766" w:rsidRDefault="005820AE">
      <w:pPr>
        <w:pStyle w:val="10"/>
        <w:tabs>
          <w:tab w:val="clear" w:pos="8296"/>
          <w:tab w:val="right" w:leader="dot" w:pos="8306"/>
        </w:tabs>
        <w:rPr>
          <w:rFonts w:cs="黑体"/>
          <w:sz w:val="30"/>
          <w:szCs w:val="30"/>
        </w:rPr>
      </w:pPr>
      <w:r>
        <w:rPr>
          <w:rFonts w:cs="黑体" w:hint="eastAsia"/>
          <w:sz w:val="30"/>
          <w:szCs w:val="30"/>
        </w:rPr>
        <w:t>第二部分</w:t>
      </w:r>
      <w:r>
        <w:rPr>
          <w:rFonts w:cs="黑体" w:hint="eastAsia"/>
          <w:sz w:val="30"/>
          <w:szCs w:val="30"/>
        </w:rPr>
        <w:t xml:space="preserve">  2024</w:t>
      </w:r>
      <w:r>
        <w:rPr>
          <w:rFonts w:cs="黑体" w:hint="eastAsia"/>
          <w:sz w:val="30"/>
          <w:szCs w:val="30"/>
        </w:rPr>
        <w:t>年度部门决算表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642766" w:rsidRDefault="005820AE">
      <w:pPr>
        <w:pStyle w:val="10"/>
        <w:tabs>
          <w:tab w:val="clear" w:pos="8296"/>
          <w:tab w:val="right" w:leader="dot" w:pos="8306"/>
        </w:tabs>
        <w:rPr>
          <w:rFonts w:cs="黑体"/>
          <w:sz w:val="30"/>
          <w:szCs w:val="30"/>
        </w:rPr>
      </w:pPr>
      <w:r>
        <w:rPr>
          <w:rFonts w:cs="黑体" w:hint="eastAsia"/>
          <w:sz w:val="30"/>
          <w:szCs w:val="30"/>
        </w:rPr>
        <w:t>第三部分</w:t>
      </w:r>
      <w:r>
        <w:rPr>
          <w:rFonts w:cs="黑体" w:hint="eastAsia"/>
          <w:sz w:val="30"/>
          <w:szCs w:val="30"/>
        </w:rPr>
        <w:t xml:space="preserve"> 2024</w:t>
      </w:r>
      <w:r>
        <w:rPr>
          <w:rFonts w:cs="黑体" w:hint="eastAsia"/>
          <w:sz w:val="30"/>
          <w:szCs w:val="30"/>
        </w:rPr>
        <w:t>年度部门决算情况说明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642766" w:rsidRDefault="005820AE">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642766" w:rsidRDefault="005820AE">
      <w:pPr>
        <w:pStyle w:val="10"/>
        <w:tabs>
          <w:tab w:val="clear" w:pos="8296"/>
          <w:tab w:val="right" w:leader="dot" w:pos="8306"/>
        </w:tabs>
        <w:rPr>
          <w:rFonts w:cs="黑体"/>
          <w:sz w:val="30"/>
          <w:szCs w:val="30"/>
        </w:rPr>
      </w:pPr>
      <w:r>
        <w:rPr>
          <w:rFonts w:cs="黑体" w:hint="eastAsia"/>
          <w:sz w:val="30"/>
          <w:szCs w:val="30"/>
        </w:rPr>
        <w:t>第四部分</w:t>
      </w:r>
      <w:r>
        <w:rPr>
          <w:rFonts w:cs="黑体" w:hint="eastAsia"/>
          <w:sz w:val="30"/>
          <w:szCs w:val="30"/>
        </w:rPr>
        <w:t xml:space="preserve">  </w:t>
      </w:r>
      <w:r>
        <w:rPr>
          <w:rFonts w:cs="黑体" w:hint="eastAsia"/>
          <w:sz w:val="30"/>
          <w:szCs w:val="30"/>
        </w:rPr>
        <w:t>名词解释</w:t>
      </w:r>
    </w:p>
    <w:p w:rsidR="00642766" w:rsidRDefault="00642766">
      <w:pPr>
        <w:rPr>
          <w:rFonts w:eastAsia="仿宋"/>
          <w:b/>
          <w:szCs w:val="32"/>
        </w:rPr>
      </w:pPr>
    </w:p>
    <w:p w:rsidR="00642766" w:rsidRDefault="00642766">
      <w:pPr>
        <w:rPr>
          <w:rFonts w:eastAsia="仿宋"/>
          <w:b/>
          <w:szCs w:val="32"/>
        </w:rPr>
      </w:pPr>
    </w:p>
    <w:p w:rsidR="00642766" w:rsidRDefault="00642766">
      <w:pPr>
        <w:spacing w:line="700" w:lineRule="exact"/>
        <w:rPr>
          <w:rFonts w:eastAsia="仿宋"/>
          <w:sz w:val="30"/>
          <w:szCs w:val="32"/>
        </w:rPr>
      </w:pPr>
    </w:p>
    <w:p w:rsidR="00642766" w:rsidRDefault="00642766"/>
    <w:p w:rsidR="00642766" w:rsidRDefault="00642766"/>
    <w:p w:rsidR="00642766" w:rsidRDefault="00642766">
      <w:pPr>
        <w:sectPr w:rsidR="00642766">
          <w:footerReference w:type="default" r:id="rId44"/>
          <w:pgSz w:w="11906" w:h="16838"/>
          <w:pgMar w:top="1440" w:right="1800" w:bottom="1440" w:left="1800" w:header="851" w:footer="992" w:gutter="0"/>
          <w:pgNumType w:start="1"/>
          <w:cols w:space="720"/>
          <w:docGrid w:type="lines" w:linePitch="312"/>
        </w:sectPr>
      </w:pPr>
    </w:p>
    <w:p w:rsidR="00642766" w:rsidRDefault="005820AE">
      <w:pPr>
        <w:pStyle w:val="1"/>
        <w:spacing w:before="0" w:after="0" w:line="600" w:lineRule="exact"/>
        <w:jc w:val="center"/>
      </w:pPr>
      <w:bookmarkStart w:id="1" w:name="_Toc1214908849"/>
      <w:bookmarkStart w:id="2" w:name="_Toc403062085"/>
      <w:bookmarkStart w:id="3" w:name="_Toc1358716097"/>
      <w:bookmarkStart w:id="4" w:name="_Toc1198055373"/>
      <w:r>
        <w:rPr>
          <w:rFonts w:ascii="方正小标宋简体" w:eastAsia="方正小标宋简体" w:hAnsi="方正小标宋简体" w:cs="方正小标宋简体" w:hint="eastAsia"/>
          <w:b w:val="0"/>
        </w:rPr>
        <w:lastRenderedPageBreak/>
        <w:t>第一部分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概</w:t>
      </w:r>
      <w:r>
        <w:rPr>
          <w:rFonts w:ascii="方正小标宋简体" w:eastAsia="方正小标宋简体" w:hAnsi="方正小标宋简体" w:cs="方正小标宋简体" w:hint="eastAsia"/>
          <w:b w:val="0"/>
        </w:rPr>
        <w:t xml:space="preserve"> </w:t>
      </w:r>
      <w:proofErr w:type="gramStart"/>
      <w:r>
        <w:rPr>
          <w:rFonts w:ascii="方正小标宋简体" w:eastAsia="方正小标宋简体" w:hAnsi="方正小标宋简体" w:cs="方正小标宋简体" w:hint="eastAsia"/>
          <w:b w:val="0"/>
        </w:rPr>
        <w:t>况</w:t>
      </w:r>
      <w:bookmarkEnd w:id="1"/>
      <w:bookmarkEnd w:id="2"/>
      <w:bookmarkEnd w:id="3"/>
      <w:bookmarkEnd w:id="4"/>
      <w:proofErr w:type="gramEnd"/>
    </w:p>
    <w:p w:rsidR="00642766" w:rsidRDefault="005820AE" w:rsidP="006418DC">
      <w:pPr>
        <w:pStyle w:val="2"/>
        <w:spacing w:before="0" w:after="0" w:line="800" w:lineRule="exact"/>
        <w:ind w:firstLineChars="200" w:firstLine="602"/>
        <w:rPr>
          <w:rFonts w:ascii="黑体" w:eastAsia="黑体" w:hAnsi="黑体"/>
          <w:sz w:val="30"/>
          <w:szCs w:val="30"/>
        </w:rPr>
      </w:pPr>
      <w:bookmarkStart w:id="5" w:name="_Toc1747823728"/>
      <w:bookmarkStart w:id="6" w:name="_Toc698509467"/>
      <w:bookmarkStart w:id="7" w:name="_Toc1101039957"/>
      <w:bookmarkStart w:id="8" w:name="_Toc909979739"/>
      <w:r>
        <w:rPr>
          <w:rFonts w:ascii="黑体" w:eastAsia="黑体" w:hAnsi="黑体" w:hint="eastAsia"/>
          <w:sz w:val="30"/>
          <w:szCs w:val="30"/>
        </w:rPr>
        <w:t>一、主要职责</w:t>
      </w:r>
      <w:bookmarkEnd w:id="5"/>
      <w:bookmarkEnd w:id="6"/>
      <w:bookmarkEnd w:id="7"/>
      <w:bookmarkEnd w:id="8"/>
    </w:p>
    <w:p w:rsidR="00642766" w:rsidRDefault="005820AE">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天津市人民政府办公厅政务信息发布中心的主要职责是：承担市政府、市政府办公厅有关公开信息的发布工作</w:t>
      </w:r>
      <w:r>
        <w:rPr>
          <w:rFonts w:ascii="仿宋_GB2312" w:eastAsia="仿宋_GB2312" w:hint="eastAsia"/>
          <w:sz w:val="30"/>
          <w:szCs w:val="30"/>
        </w:rPr>
        <w:t>;</w:t>
      </w:r>
      <w:r>
        <w:rPr>
          <w:rFonts w:ascii="仿宋_GB2312" w:eastAsia="仿宋_GB2312" w:hint="eastAsia"/>
          <w:sz w:val="30"/>
          <w:szCs w:val="30"/>
        </w:rPr>
        <w:t>承担编辑、出版和发行《天津市人民政府公报》工作</w:t>
      </w:r>
      <w:r>
        <w:rPr>
          <w:rFonts w:ascii="仿宋_GB2312" w:eastAsia="仿宋_GB2312" w:hint="eastAsia"/>
          <w:sz w:val="30"/>
          <w:szCs w:val="30"/>
        </w:rPr>
        <w:t>,</w:t>
      </w:r>
      <w:r>
        <w:rPr>
          <w:rFonts w:ascii="仿宋_GB2312" w:eastAsia="仿宋_GB2312" w:hint="eastAsia"/>
          <w:sz w:val="30"/>
          <w:szCs w:val="30"/>
        </w:rPr>
        <w:t>做好我市有关法令、法规和政策性文件及市政府部门规范性文件的刊载、发布</w:t>
      </w:r>
      <w:r>
        <w:rPr>
          <w:rFonts w:ascii="仿宋_GB2312" w:eastAsia="仿宋_GB2312" w:hint="eastAsia"/>
          <w:sz w:val="30"/>
          <w:szCs w:val="30"/>
        </w:rPr>
        <w:t>,</w:t>
      </w:r>
      <w:r>
        <w:rPr>
          <w:rFonts w:ascii="仿宋_GB2312" w:eastAsia="仿宋_GB2312" w:hint="eastAsia"/>
          <w:sz w:val="30"/>
          <w:szCs w:val="30"/>
        </w:rPr>
        <w:t>通报相关政务资料</w:t>
      </w:r>
      <w:r>
        <w:rPr>
          <w:rFonts w:ascii="仿宋_GB2312" w:eastAsia="仿宋_GB2312" w:hint="eastAsia"/>
          <w:sz w:val="30"/>
          <w:szCs w:val="30"/>
        </w:rPr>
        <w:t>;</w:t>
      </w:r>
      <w:r>
        <w:rPr>
          <w:rFonts w:ascii="仿宋_GB2312" w:eastAsia="仿宋_GB2312" w:hint="eastAsia"/>
          <w:sz w:val="30"/>
          <w:szCs w:val="30"/>
        </w:rPr>
        <w:t>承担天津</w:t>
      </w:r>
      <w:proofErr w:type="gramStart"/>
      <w:r>
        <w:rPr>
          <w:rFonts w:ascii="仿宋_GB2312" w:eastAsia="仿宋_GB2312" w:hint="eastAsia"/>
          <w:sz w:val="30"/>
          <w:szCs w:val="30"/>
        </w:rPr>
        <w:t>政务网</w:t>
      </w:r>
      <w:proofErr w:type="gramEnd"/>
      <w:r>
        <w:rPr>
          <w:rFonts w:ascii="仿宋_GB2312" w:eastAsia="仿宋_GB2312" w:hint="eastAsia"/>
          <w:sz w:val="30"/>
          <w:szCs w:val="30"/>
        </w:rPr>
        <w:t>的日常管理和内容维护</w:t>
      </w:r>
      <w:r>
        <w:rPr>
          <w:rFonts w:ascii="仿宋_GB2312" w:eastAsia="仿宋_GB2312" w:hint="eastAsia"/>
          <w:sz w:val="30"/>
          <w:szCs w:val="30"/>
        </w:rPr>
        <w:t>,</w:t>
      </w:r>
      <w:r>
        <w:rPr>
          <w:rFonts w:ascii="仿宋_GB2312" w:eastAsia="仿宋_GB2312" w:hint="eastAsia"/>
          <w:sz w:val="30"/>
          <w:szCs w:val="30"/>
        </w:rPr>
        <w:t>拟订网站建设规划并组织实施</w:t>
      </w:r>
      <w:r>
        <w:rPr>
          <w:rFonts w:ascii="仿宋_GB2312" w:eastAsia="仿宋_GB2312" w:hint="eastAsia"/>
          <w:sz w:val="30"/>
          <w:szCs w:val="30"/>
        </w:rPr>
        <w:t>;</w:t>
      </w:r>
      <w:r>
        <w:rPr>
          <w:rFonts w:ascii="仿宋_GB2312" w:eastAsia="仿宋_GB2312" w:hint="eastAsia"/>
          <w:sz w:val="30"/>
          <w:szCs w:val="30"/>
        </w:rPr>
        <w:t>监督和管理全市政府系统网站</w:t>
      </w:r>
      <w:r>
        <w:rPr>
          <w:rFonts w:ascii="仿宋_GB2312" w:eastAsia="仿宋_GB2312" w:hint="eastAsia"/>
          <w:sz w:val="30"/>
          <w:szCs w:val="30"/>
        </w:rPr>
        <w:t>,</w:t>
      </w:r>
      <w:r>
        <w:rPr>
          <w:rFonts w:ascii="仿宋_GB2312" w:eastAsia="仿宋_GB2312" w:hint="eastAsia"/>
          <w:sz w:val="30"/>
          <w:szCs w:val="30"/>
        </w:rPr>
        <w:t>组织协调全市各政府部门做好对市政府门户网站的内容保障工作</w:t>
      </w:r>
      <w:r>
        <w:rPr>
          <w:rFonts w:ascii="仿宋_GB2312" w:eastAsia="仿宋_GB2312" w:hint="eastAsia"/>
          <w:sz w:val="30"/>
          <w:szCs w:val="30"/>
        </w:rPr>
        <w:t>;</w:t>
      </w:r>
      <w:r>
        <w:rPr>
          <w:rFonts w:ascii="仿宋_GB2312" w:eastAsia="仿宋_GB2312" w:hint="eastAsia"/>
          <w:sz w:val="30"/>
          <w:szCs w:val="30"/>
        </w:rPr>
        <w:t>承担向中央政府网站提供重要的政务信息及所需内容保障工作</w:t>
      </w:r>
      <w:r>
        <w:rPr>
          <w:rFonts w:ascii="仿宋_GB2312" w:eastAsia="仿宋_GB2312" w:hint="eastAsia"/>
          <w:sz w:val="30"/>
          <w:szCs w:val="30"/>
        </w:rPr>
        <w:t>;</w:t>
      </w:r>
      <w:r>
        <w:rPr>
          <w:rFonts w:ascii="仿宋_GB2312" w:eastAsia="仿宋_GB2312" w:hint="eastAsia"/>
          <w:sz w:val="30"/>
          <w:szCs w:val="30"/>
        </w:rPr>
        <w:t>负责收集报送各类媒体涉及本市的重要舆情信息</w:t>
      </w:r>
      <w:r>
        <w:rPr>
          <w:rFonts w:ascii="仿宋_GB2312" w:eastAsia="仿宋_GB2312" w:hint="eastAsia"/>
          <w:sz w:val="30"/>
          <w:szCs w:val="30"/>
        </w:rPr>
        <w:t>;</w:t>
      </w:r>
      <w:r>
        <w:rPr>
          <w:rFonts w:ascii="仿宋_GB2312" w:eastAsia="仿宋_GB2312" w:hint="eastAsia"/>
          <w:sz w:val="30"/>
          <w:szCs w:val="30"/>
        </w:rPr>
        <w:t>承担上级主管部门交办的其他事</w:t>
      </w:r>
      <w:r>
        <w:rPr>
          <w:rFonts w:ascii="仿宋_GB2312" w:eastAsia="仿宋_GB2312" w:hint="eastAsia"/>
          <w:sz w:val="30"/>
          <w:szCs w:val="30"/>
        </w:rPr>
        <w:t>项。</w:t>
      </w:r>
    </w:p>
    <w:p w:rsidR="00642766" w:rsidRDefault="005820AE" w:rsidP="006418DC">
      <w:pPr>
        <w:pStyle w:val="2"/>
        <w:spacing w:before="0" w:after="0" w:line="800" w:lineRule="exact"/>
        <w:ind w:firstLineChars="200" w:firstLine="602"/>
        <w:rPr>
          <w:rFonts w:ascii="黑体" w:eastAsia="黑体" w:hAnsi="黑体"/>
          <w:sz w:val="30"/>
          <w:szCs w:val="30"/>
        </w:rPr>
      </w:pPr>
      <w:bookmarkStart w:id="9" w:name="_Toc1702997367"/>
      <w:bookmarkStart w:id="10" w:name="_Toc1798423086"/>
      <w:bookmarkStart w:id="11" w:name="_Toc311971100"/>
      <w:bookmarkStart w:id="12" w:name="_Toc244589183"/>
      <w:r>
        <w:rPr>
          <w:rFonts w:ascii="黑体" w:eastAsia="黑体" w:hAnsi="黑体" w:hint="eastAsia"/>
          <w:sz w:val="30"/>
          <w:szCs w:val="30"/>
        </w:rPr>
        <w:t>二、机构设置</w:t>
      </w:r>
      <w:bookmarkEnd w:id="9"/>
      <w:bookmarkEnd w:id="10"/>
      <w:bookmarkEnd w:id="11"/>
      <w:bookmarkEnd w:id="12"/>
    </w:p>
    <w:p w:rsidR="00642766" w:rsidRDefault="005820AE">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天津市人民政府办公厅政务信息发布中心内设</w:t>
      </w:r>
      <w:r>
        <w:rPr>
          <w:rFonts w:ascii="仿宋_GB2312" w:eastAsia="仿宋_GB2312" w:hint="eastAsia"/>
          <w:sz w:val="30"/>
          <w:szCs w:val="30"/>
        </w:rPr>
        <w:t>3</w:t>
      </w:r>
      <w:r>
        <w:rPr>
          <w:rFonts w:ascii="仿宋_GB2312" w:eastAsia="仿宋_GB2312" w:hint="eastAsia"/>
          <w:sz w:val="30"/>
          <w:szCs w:val="30"/>
        </w:rPr>
        <w:t>个职能处室；纳入天津市人民政府办公厅政务信息发布中心</w:t>
      </w:r>
      <w:r>
        <w:rPr>
          <w:rFonts w:ascii="仿宋_GB2312" w:eastAsia="仿宋_GB2312" w:hint="eastAsia"/>
          <w:sz w:val="30"/>
          <w:szCs w:val="30"/>
        </w:rPr>
        <w:t>2024</w:t>
      </w:r>
      <w:r>
        <w:rPr>
          <w:rFonts w:ascii="仿宋_GB2312" w:eastAsia="仿宋_GB2312" w:hint="eastAsia"/>
          <w:sz w:val="30"/>
          <w:szCs w:val="30"/>
        </w:rPr>
        <w:t>年度部门决算编制范围的单位包括：</w:t>
      </w:r>
    </w:p>
    <w:p w:rsidR="00642766" w:rsidRDefault="005820AE">
      <w:pPr>
        <w:spacing w:line="60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天津市人民政府办公厅政务信息发布中心</w:t>
      </w:r>
    </w:p>
    <w:p w:rsidR="00642766" w:rsidRDefault="005820AE">
      <w:pPr>
        <w:spacing w:line="580" w:lineRule="exact"/>
        <w:jc w:val="center"/>
        <w:rPr>
          <w:rFonts w:eastAsia="黑体"/>
          <w:w w:val="95"/>
          <w:sz w:val="44"/>
          <w:szCs w:val="44"/>
        </w:rPr>
      </w:pPr>
      <w:r>
        <w:br w:type="page"/>
      </w:r>
      <w:bookmarkStart w:id="13" w:name="_Toc526698323"/>
      <w:bookmarkStart w:id="14" w:name="_Toc1290695373"/>
      <w:bookmarkStart w:id="15" w:name="_Toc264474877"/>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642766">
      <w:pPr>
        <w:spacing w:line="580" w:lineRule="exact"/>
        <w:jc w:val="center"/>
        <w:rPr>
          <w:rFonts w:eastAsia="黑体"/>
          <w:w w:val="95"/>
          <w:sz w:val="44"/>
          <w:szCs w:val="44"/>
        </w:rPr>
      </w:pPr>
    </w:p>
    <w:p w:rsidR="00642766" w:rsidRDefault="005820AE">
      <w:pPr>
        <w:pStyle w:val="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第二部分</w:t>
      </w:r>
      <w:r>
        <w:rPr>
          <w:rFonts w:ascii="方正小标宋简体" w:eastAsia="方正小标宋简体" w:hAnsi="方正小标宋简体" w:cs="方正小标宋简体" w:hint="eastAsia"/>
          <w:b w:val="0"/>
          <w:bCs w:val="0"/>
        </w:rPr>
        <w:t xml:space="preserve">  2024</w:t>
      </w:r>
      <w:r>
        <w:rPr>
          <w:rFonts w:ascii="方正小标宋简体" w:eastAsia="方正小标宋简体" w:hAnsi="方正小标宋简体" w:cs="方正小标宋简体" w:hint="eastAsia"/>
          <w:b w:val="0"/>
          <w:bCs w:val="0"/>
        </w:rPr>
        <w:t>年度部门决算表</w:t>
      </w:r>
      <w:bookmarkStart w:id="17" w:name="_Toc1675239290"/>
      <w:bookmarkEnd w:id="13"/>
      <w:bookmarkEnd w:id="14"/>
      <w:bookmarkEnd w:id="15"/>
      <w:bookmarkEnd w:id="16"/>
      <w:bookmarkEnd w:id="17"/>
    </w:p>
    <w:p w:rsidR="00642766" w:rsidRDefault="00642766">
      <w:pPr>
        <w:spacing w:line="600" w:lineRule="exact"/>
        <w:jc w:val="center"/>
      </w:pPr>
    </w:p>
    <w:p w:rsidR="00642766" w:rsidRDefault="00642766">
      <w:pPr>
        <w:pStyle w:val="2"/>
        <w:spacing w:before="0" w:after="0" w:line="800" w:lineRule="exact"/>
        <w:ind w:firstLineChars="200" w:firstLine="600"/>
        <w:rPr>
          <w:rFonts w:ascii="黑体" w:eastAsia="黑体" w:hAnsi="黑体"/>
          <w:b w:val="0"/>
          <w:sz w:val="30"/>
          <w:szCs w:val="30"/>
        </w:rPr>
        <w:sectPr w:rsidR="00642766">
          <w:footerReference w:type="default" r:id="rId45"/>
          <w:pgSz w:w="11906" w:h="16838"/>
          <w:pgMar w:top="1440" w:right="1800" w:bottom="1440" w:left="1800" w:header="851" w:footer="992" w:gutter="0"/>
          <w:pgNumType w:start="1"/>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sz w:val="30"/>
          <w:szCs w:val="30"/>
        </w:rPr>
      </w:pPr>
      <w:bookmarkStart w:id="18" w:name="_Toc1865768001"/>
      <w:bookmarkStart w:id="19" w:name="_Toc291121727"/>
      <w:bookmarkStart w:id="20" w:name="_Toc984815664"/>
      <w:r>
        <w:rPr>
          <w:rFonts w:ascii="黑体" w:eastAsia="黑体" w:hAnsi="黑体" w:hint="eastAsia"/>
          <w:sz w:val="30"/>
          <w:szCs w:val="30"/>
        </w:rPr>
        <w:lastRenderedPageBreak/>
        <w:t>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642766">
        <w:trPr>
          <w:trHeight w:hRule="exact" w:val="470"/>
          <w:jc w:val="center"/>
        </w:trPr>
        <w:tc>
          <w:tcPr>
            <w:tcW w:w="6620" w:type="dxa"/>
            <w:gridSpan w:val="2"/>
            <w:vAlign w:val="center"/>
          </w:tcPr>
          <w:p w:rsidR="00642766" w:rsidRDefault="005820AE">
            <w:pPr>
              <w:snapToGrid w:val="0"/>
              <w:jc w:val="center"/>
            </w:pPr>
            <w:r>
              <w:rPr>
                <w:rFonts w:ascii="宋体" w:hAnsi="宋体" w:cs="宋体"/>
                <w:color w:val="000000"/>
                <w:sz w:val="23"/>
              </w:rPr>
              <w:t>收入</w:t>
            </w:r>
          </w:p>
        </w:tc>
        <w:tc>
          <w:tcPr>
            <w:tcW w:w="6618" w:type="dxa"/>
            <w:gridSpan w:val="2"/>
            <w:vAlign w:val="center"/>
          </w:tcPr>
          <w:p w:rsidR="00642766" w:rsidRDefault="005820AE">
            <w:pPr>
              <w:snapToGrid w:val="0"/>
              <w:jc w:val="center"/>
            </w:pPr>
            <w:r>
              <w:rPr>
                <w:rFonts w:ascii="宋体" w:hAnsi="宋体" w:cs="宋体"/>
                <w:color w:val="000000"/>
                <w:sz w:val="23"/>
              </w:rPr>
              <w:t>支出</w:t>
            </w:r>
          </w:p>
        </w:tc>
      </w:tr>
      <w:tr w:rsidR="00642766">
        <w:trPr>
          <w:trHeight w:hRule="exact" w:val="470"/>
          <w:jc w:val="center"/>
        </w:trPr>
        <w:tc>
          <w:tcPr>
            <w:tcW w:w="4640" w:type="dxa"/>
            <w:vAlign w:val="center"/>
          </w:tcPr>
          <w:p w:rsidR="00642766" w:rsidRDefault="005820AE">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80" w:type="dxa"/>
            <w:vAlign w:val="center"/>
          </w:tcPr>
          <w:p w:rsidR="00642766" w:rsidRDefault="005820AE">
            <w:pPr>
              <w:snapToGrid w:val="0"/>
              <w:jc w:val="center"/>
            </w:pPr>
            <w:r>
              <w:rPr>
                <w:rFonts w:ascii="宋体" w:hAnsi="宋体" w:cs="宋体"/>
                <w:color w:val="000000"/>
                <w:sz w:val="23"/>
              </w:rPr>
              <w:t>金额</w:t>
            </w:r>
          </w:p>
        </w:tc>
        <w:tc>
          <w:tcPr>
            <w:tcW w:w="4640" w:type="dxa"/>
            <w:vAlign w:val="center"/>
          </w:tcPr>
          <w:p w:rsidR="00642766" w:rsidRDefault="005820AE">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78" w:type="dxa"/>
            <w:vAlign w:val="center"/>
          </w:tcPr>
          <w:p w:rsidR="00642766" w:rsidRDefault="005820AE">
            <w:pPr>
              <w:snapToGrid w:val="0"/>
              <w:jc w:val="center"/>
            </w:pPr>
            <w:r>
              <w:rPr>
                <w:rFonts w:ascii="宋体" w:hAnsi="宋体" w:cs="宋体"/>
                <w:color w:val="000000"/>
                <w:sz w:val="23"/>
              </w:rPr>
              <w:t>金额</w:t>
            </w:r>
          </w:p>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一、一般公共预算财政拨款收入</w:t>
            </w:r>
          </w:p>
        </w:tc>
        <w:tc>
          <w:tcPr>
            <w:tcW w:w="1980" w:type="dxa"/>
            <w:vAlign w:val="center"/>
          </w:tcPr>
          <w:p w:rsidR="00642766" w:rsidRDefault="005820AE">
            <w:pPr>
              <w:snapToGrid w:val="0"/>
              <w:jc w:val="right"/>
            </w:pPr>
            <w:r>
              <w:rPr>
                <w:rFonts w:ascii="宋体" w:hAnsi="宋体" w:cs="宋体"/>
                <w:color w:val="000000"/>
                <w:sz w:val="23"/>
              </w:rPr>
              <w:t>3,264,111.15</w:t>
            </w:r>
          </w:p>
        </w:tc>
        <w:tc>
          <w:tcPr>
            <w:tcW w:w="4640" w:type="dxa"/>
            <w:vAlign w:val="center"/>
          </w:tcPr>
          <w:p w:rsidR="00642766" w:rsidRDefault="005820AE">
            <w:pPr>
              <w:snapToGrid w:val="0"/>
            </w:pPr>
            <w:r>
              <w:rPr>
                <w:rFonts w:ascii="宋体" w:hAnsi="宋体" w:cs="宋体"/>
                <w:color w:val="000000"/>
                <w:sz w:val="23"/>
              </w:rPr>
              <w:t>一、一般公共服务支出</w:t>
            </w:r>
          </w:p>
        </w:tc>
        <w:tc>
          <w:tcPr>
            <w:tcW w:w="1978" w:type="dxa"/>
            <w:vAlign w:val="center"/>
          </w:tcPr>
          <w:p w:rsidR="00642766" w:rsidRDefault="005820AE">
            <w:pPr>
              <w:snapToGrid w:val="0"/>
              <w:jc w:val="right"/>
            </w:pPr>
            <w:r>
              <w:rPr>
                <w:rFonts w:ascii="宋体" w:hAnsi="宋体" w:cs="宋体"/>
                <w:color w:val="000000"/>
                <w:sz w:val="23"/>
              </w:rPr>
              <w:t>2,899,895.91</w:t>
            </w:r>
          </w:p>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二、政府性基金预算财政拨款收入</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二、公共安全支出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三、国有资本经营预算财政拨款收入</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三、教育支出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四、财政专户管理资金</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四、科学技术支出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五、事业收入</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五、文化旅游体育与传媒支出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六、事业单位经营收入</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六、社会保障和就业支出</w:t>
            </w:r>
          </w:p>
        </w:tc>
        <w:tc>
          <w:tcPr>
            <w:tcW w:w="1978" w:type="dxa"/>
            <w:vAlign w:val="center"/>
          </w:tcPr>
          <w:p w:rsidR="00642766" w:rsidRDefault="005820AE">
            <w:pPr>
              <w:snapToGrid w:val="0"/>
              <w:jc w:val="right"/>
            </w:pPr>
            <w:r>
              <w:rPr>
                <w:rFonts w:ascii="宋体" w:hAnsi="宋体" w:cs="宋体"/>
                <w:color w:val="000000"/>
                <w:sz w:val="23"/>
              </w:rPr>
              <w:t>242,809.92</w:t>
            </w:r>
          </w:p>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七、上级补助收入</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七、卫生健康支出</w:t>
            </w:r>
          </w:p>
        </w:tc>
        <w:tc>
          <w:tcPr>
            <w:tcW w:w="1978" w:type="dxa"/>
            <w:vAlign w:val="center"/>
          </w:tcPr>
          <w:p w:rsidR="00642766" w:rsidRDefault="005820AE">
            <w:pPr>
              <w:snapToGrid w:val="0"/>
              <w:jc w:val="right"/>
            </w:pPr>
            <w:r>
              <w:rPr>
                <w:rFonts w:ascii="宋体" w:hAnsi="宋体" w:cs="宋体"/>
                <w:color w:val="000000"/>
                <w:sz w:val="23"/>
              </w:rPr>
              <w:t>121,405.32</w:t>
            </w:r>
          </w:p>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八、附属单位上缴收入</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八、节能环保支出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九、其他收入</w:t>
            </w:r>
          </w:p>
        </w:tc>
        <w:tc>
          <w:tcPr>
            <w:tcW w:w="1980" w:type="dxa"/>
            <w:vAlign w:val="center"/>
          </w:tcPr>
          <w:p w:rsidR="00642766" w:rsidRDefault="005820AE">
            <w:pPr>
              <w:snapToGrid w:val="0"/>
              <w:jc w:val="right"/>
            </w:pPr>
            <w:r>
              <w:rPr>
                <w:rFonts w:ascii="宋体" w:hAnsi="宋体" w:cs="宋体"/>
                <w:color w:val="000000"/>
                <w:sz w:val="23"/>
              </w:rPr>
              <w:t>226.22</w:t>
            </w:r>
          </w:p>
        </w:tc>
        <w:tc>
          <w:tcPr>
            <w:tcW w:w="4640" w:type="dxa"/>
            <w:vAlign w:val="center"/>
          </w:tcPr>
          <w:p w:rsidR="00642766" w:rsidRDefault="005820AE">
            <w:pPr>
              <w:snapToGrid w:val="0"/>
            </w:pPr>
            <w:r>
              <w:rPr>
                <w:rFonts w:ascii="宋体" w:hAnsi="宋体" w:cs="宋体"/>
                <w:color w:val="000000"/>
                <w:sz w:val="23"/>
              </w:rPr>
              <w:t>九、城乡社区支出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十、农林水支出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十一、交通运输支出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十二、资源勘探工业信息等支出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十三、商业服务业等支出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十四、金融支出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十五、援助其他地区支出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十六、自然资源海洋气象等支出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十七、住房保障支出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十八、粮油物资储备支出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十九、国有资本经营预算支出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二十、灾害防治及应急管理支出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二十一、其他支出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二十二、债务付息支出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642766"/>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二十三、抗</w:t>
            </w:r>
            <w:proofErr w:type="gramStart"/>
            <w:r>
              <w:rPr>
                <w:rFonts w:ascii="宋体" w:hAnsi="宋体" w:cs="宋体"/>
                <w:color w:val="000000"/>
                <w:sz w:val="23"/>
              </w:rPr>
              <w:t>疫</w:t>
            </w:r>
            <w:proofErr w:type="gramEnd"/>
            <w:r>
              <w:rPr>
                <w:rFonts w:ascii="宋体" w:hAnsi="宋体" w:cs="宋体"/>
                <w:color w:val="000000"/>
                <w:sz w:val="23"/>
              </w:rPr>
              <w:t>特别国债安排的支出</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jc w:val="center"/>
            </w:pPr>
            <w:r>
              <w:rPr>
                <w:rFonts w:ascii="宋体" w:hAnsi="宋体" w:cs="宋体"/>
                <w:color w:val="000000"/>
                <w:sz w:val="23"/>
              </w:rPr>
              <w:t>本年收入合计</w:t>
            </w:r>
          </w:p>
        </w:tc>
        <w:tc>
          <w:tcPr>
            <w:tcW w:w="1980" w:type="dxa"/>
            <w:vAlign w:val="center"/>
          </w:tcPr>
          <w:p w:rsidR="00642766" w:rsidRDefault="005820AE">
            <w:pPr>
              <w:snapToGrid w:val="0"/>
              <w:jc w:val="right"/>
            </w:pPr>
            <w:r>
              <w:rPr>
                <w:rFonts w:ascii="宋体" w:hAnsi="宋体" w:cs="宋体"/>
                <w:color w:val="000000"/>
                <w:sz w:val="23"/>
              </w:rPr>
              <w:t>3,264,337.37</w:t>
            </w:r>
          </w:p>
        </w:tc>
        <w:tc>
          <w:tcPr>
            <w:tcW w:w="4640" w:type="dxa"/>
            <w:vAlign w:val="center"/>
          </w:tcPr>
          <w:p w:rsidR="00642766" w:rsidRDefault="005820AE">
            <w:pPr>
              <w:snapToGrid w:val="0"/>
              <w:jc w:val="center"/>
            </w:pPr>
            <w:r>
              <w:rPr>
                <w:rFonts w:ascii="宋体" w:hAnsi="宋体" w:cs="宋体"/>
                <w:color w:val="000000"/>
                <w:sz w:val="23"/>
              </w:rPr>
              <w:t>本年支出合计</w:t>
            </w:r>
          </w:p>
        </w:tc>
        <w:tc>
          <w:tcPr>
            <w:tcW w:w="1978" w:type="dxa"/>
            <w:vAlign w:val="center"/>
          </w:tcPr>
          <w:p w:rsidR="00642766" w:rsidRDefault="005820AE">
            <w:pPr>
              <w:snapToGrid w:val="0"/>
              <w:jc w:val="right"/>
            </w:pPr>
            <w:r>
              <w:rPr>
                <w:rFonts w:ascii="宋体" w:hAnsi="宋体" w:cs="宋体"/>
                <w:color w:val="000000"/>
                <w:sz w:val="23"/>
              </w:rPr>
              <w:t>3,264,111.15</w:t>
            </w:r>
          </w:p>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十、使用非财政拨款结余</w:t>
            </w:r>
          </w:p>
        </w:tc>
        <w:tc>
          <w:tcPr>
            <w:tcW w:w="1980" w:type="dxa"/>
            <w:vAlign w:val="center"/>
          </w:tcPr>
          <w:p w:rsidR="00642766" w:rsidRDefault="00642766"/>
        </w:tc>
        <w:tc>
          <w:tcPr>
            <w:tcW w:w="4640" w:type="dxa"/>
            <w:vAlign w:val="center"/>
          </w:tcPr>
          <w:p w:rsidR="00642766" w:rsidRDefault="005820AE">
            <w:pPr>
              <w:snapToGrid w:val="0"/>
            </w:pPr>
            <w:r>
              <w:rPr>
                <w:rFonts w:ascii="宋体" w:hAnsi="宋体" w:cs="宋体"/>
                <w:color w:val="000000"/>
                <w:sz w:val="23"/>
              </w:rPr>
              <w:t>二十四、结余分配</w:t>
            </w:r>
          </w:p>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十一、年初结转和结余</w:t>
            </w:r>
          </w:p>
        </w:tc>
        <w:tc>
          <w:tcPr>
            <w:tcW w:w="1980" w:type="dxa"/>
            <w:vAlign w:val="center"/>
          </w:tcPr>
          <w:p w:rsidR="00642766" w:rsidRDefault="005820AE">
            <w:pPr>
              <w:snapToGrid w:val="0"/>
              <w:jc w:val="right"/>
            </w:pPr>
            <w:r>
              <w:rPr>
                <w:rFonts w:ascii="宋体" w:hAnsi="宋体" w:cs="宋体"/>
                <w:color w:val="000000"/>
                <w:sz w:val="23"/>
              </w:rPr>
              <w:t>2,254.47</w:t>
            </w:r>
          </w:p>
        </w:tc>
        <w:tc>
          <w:tcPr>
            <w:tcW w:w="4640" w:type="dxa"/>
            <w:vAlign w:val="center"/>
          </w:tcPr>
          <w:p w:rsidR="00642766" w:rsidRDefault="005820AE">
            <w:pPr>
              <w:snapToGrid w:val="0"/>
            </w:pPr>
            <w:r>
              <w:rPr>
                <w:rFonts w:ascii="宋体" w:hAnsi="宋体" w:cs="宋体"/>
                <w:color w:val="000000"/>
                <w:sz w:val="23"/>
              </w:rPr>
              <w:t>二十五、年末结转和结余</w:t>
            </w:r>
          </w:p>
        </w:tc>
        <w:tc>
          <w:tcPr>
            <w:tcW w:w="1978" w:type="dxa"/>
            <w:vAlign w:val="center"/>
          </w:tcPr>
          <w:p w:rsidR="00642766" w:rsidRDefault="005820AE">
            <w:pPr>
              <w:snapToGrid w:val="0"/>
              <w:jc w:val="right"/>
            </w:pPr>
            <w:r>
              <w:rPr>
                <w:rFonts w:ascii="宋体" w:hAnsi="宋体" w:cs="宋体"/>
                <w:color w:val="000000"/>
                <w:sz w:val="23"/>
              </w:rPr>
              <w:t>2,480.69</w:t>
            </w:r>
          </w:p>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 xml:space="preserve">     </w:t>
            </w:r>
            <w:r>
              <w:rPr>
                <w:rFonts w:ascii="宋体" w:hAnsi="宋体" w:cs="宋体"/>
                <w:color w:val="000000"/>
                <w:sz w:val="23"/>
              </w:rPr>
              <w:t>其中：财政拨款结转和结余</w:t>
            </w:r>
          </w:p>
        </w:tc>
        <w:tc>
          <w:tcPr>
            <w:tcW w:w="1980" w:type="dxa"/>
            <w:vAlign w:val="center"/>
          </w:tcPr>
          <w:p w:rsidR="00642766" w:rsidRDefault="00642766"/>
        </w:tc>
        <w:tc>
          <w:tcPr>
            <w:tcW w:w="4640" w:type="dxa"/>
            <w:vAlign w:val="center"/>
          </w:tcPr>
          <w:p w:rsidR="00642766" w:rsidRDefault="00642766"/>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pPr>
            <w:r>
              <w:rPr>
                <w:rFonts w:ascii="宋体" w:hAnsi="宋体" w:cs="宋体"/>
                <w:color w:val="000000"/>
                <w:sz w:val="23"/>
              </w:rPr>
              <w:t xml:space="preserve">           </w:t>
            </w:r>
            <w:r>
              <w:rPr>
                <w:rFonts w:ascii="宋体" w:hAnsi="宋体" w:cs="宋体"/>
                <w:color w:val="000000"/>
                <w:sz w:val="23"/>
              </w:rPr>
              <w:t>其他结转和结余</w:t>
            </w:r>
          </w:p>
        </w:tc>
        <w:tc>
          <w:tcPr>
            <w:tcW w:w="1980" w:type="dxa"/>
            <w:vAlign w:val="center"/>
          </w:tcPr>
          <w:p w:rsidR="00642766" w:rsidRDefault="005820AE">
            <w:pPr>
              <w:snapToGrid w:val="0"/>
              <w:jc w:val="right"/>
            </w:pPr>
            <w:r>
              <w:rPr>
                <w:rFonts w:ascii="宋体" w:hAnsi="宋体" w:cs="宋体"/>
                <w:color w:val="000000"/>
                <w:sz w:val="23"/>
              </w:rPr>
              <w:t>2,254.47</w:t>
            </w:r>
          </w:p>
        </w:tc>
        <w:tc>
          <w:tcPr>
            <w:tcW w:w="4640" w:type="dxa"/>
            <w:vAlign w:val="center"/>
          </w:tcPr>
          <w:p w:rsidR="00642766" w:rsidRDefault="00642766"/>
        </w:tc>
        <w:tc>
          <w:tcPr>
            <w:tcW w:w="1978" w:type="dxa"/>
            <w:vAlign w:val="center"/>
          </w:tcPr>
          <w:p w:rsidR="00642766" w:rsidRDefault="00642766"/>
        </w:tc>
      </w:tr>
      <w:tr w:rsidR="00642766">
        <w:trPr>
          <w:trHeight w:hRule="exact" w:val="470"/>
          <w:jc w:val="center"/>
        </w:trPr>
        <w:tc>
          <w:tcPr>
            <w:tcW w:w="4640" w:type="dxa"/>
            <w:vAlign w:val="center"/>
          </w:tcPr>
          <w:p w:rsidR="00642766" w:rsidRDefault="005820AE">
            <w:pPr>
              <w:snapToGrid w:val="0"/>
              <w:jc w:val="center"/>
            </w:pPr>
            <w:r>
              <w:rPr>
                <w:rFonts w:ascii="宋体" w:hAnsi="宋体" w:cs="宋体"/>
                <w:color w:val="000000"/>
                <w:sz w:val="23"/>
              </w:rPr>
              <w:t>收入总计</w:t>
            </w:r>
          </w:p>
        </w:tc>
        <w:tc>
          <w:tcPr>
            <w:tcW w:w="1980" w:type="dxa"/>
            <w:vAlign w:val="center"/>
          </w:tcPr>
          <w:p w:rsidR="00642766" w:rsidRDefault="005820AE">
            <w:pPr>
              <w:snapToGrid w:val="0"/>
              <w:jc w:val="right"/>
            </w:pPr>
            <w:r>
              <w:rPr>
                <w:rFonts w:ascii="宋体" w:hAnsi="宋体" w:cs="宋体"/>
                <w:color w:val="000000"/>
                <w:sz w:val="23"/>
              </w:rPr>
              <w:t>3,266,591.84</w:t>
            </w:r>
          </w:p>
        </w:tc>
        <w:tc>
          <w:tcPr>
            <w:tcW w:w="4640" w:type="dxa"/>
            <w:vAlign w:val="center"/>
          </w:tcPr>
          <w:p w:rsidR="00642766" w:rsidRDefault="005820AE">
            <w:pPr>
              <w:snapToGrid w:val="0"/>
              <w:jc w:val="center"/>
            </w:pPr>
            <w:r>
              <w:rPr>
                <w:rFonts w:ascii="宋体" w:hAnsi="宋体" w:cs="宋体"/>
                <w:color w:val="000000"/>
                <w:sz w:val="23"/>
              </w:rPr>
              <w:t>支出总计</w:t>
            </w:r>
          </w:p>
        </w:tc>
        <w:tc>
          <w:tcPr>
            <w:tcW w:w="1978" w:type="dxa"/>
            <w:vAlign w:val="center"/>
          </w:tcPr>
          <w:p w:rsidR="00642766" w:rsidRDefault="005820AE">
            <w:pPr>
              <w:snapToGrid w:val="0"/>
              <w:jc w:val="right"/>
            </w:pPr>
            <w:r>
              <w:rPr>
                <w:rFonts w:ascii="宋体" w:hAnsi="宋体" w:cs="宋体"/>
                <w:color w:val="000000"/>
                <w:sz w:val="23"/>
              </w:rPr>
              <w:t>3,266,591.84</w:t>
            </w:r>
          </w:p>
        </w:tc>
      </w:tr>
      <w:tr w:rsidR="00642766">
        <w:trPr>
          <w:trHeight w:hRule="exact" w:val="470"/>
          <w:jc w:val="center"/>
        </w:trPr>
        <w:tc>
          <w:tcPr>
            <w:tcW w:w="13238" w:type="dxa"/>
            <w:gridSpan w:val="4"/>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sz w:val="30"/>
          <w:szCs w:val="30"/>
        </w:rPr>
      </w:pPr>
      <w:bookmarkStart w:id="21" w:name="_Toc406579313"/>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642766">
        <w:trPr>
          <w:trHeight w:hRule="exact" w:val="463"/>
          <w:jc w:val="center"/>
        </w:trPr>
        <w:tc>
          <w:tcPr>
            <w:tcW w:w="3360" w:type="dxa"/>
            <w:gridSpan w:val="2"/>
            <w:vAlign w:val="center"/>
          </w:tcPr>
          <w:p w:rsidR="00642766" w:rsidRDefault="005820AE">
            <w:pPr>
              <w:snapToGrid w:val="0"/>
              <w:jc w:val="center"/>
            </w:pPr>
            <w:r>
              <w:rPr>
                <w:rFonts w:ascii="宋体" w:hAnsi="宋体" w:cs="宋体"/>
                <w:color w:val="000000"/>
                <w:sz w:val="14"/>
              </w:rPr>
              <w:t>项</w:t>
            </w:r>
            <w:r>
              <w:rPr>
                <w:rFonts w:ascii="宋体" w:hAnsi="宋体" w:cs="宋体"/>
                <w:color w:val="000000"/>
                <w:sz w:val="14"/>
              </w:rPr>
              <w:t xml:space="preserve">      </w:t>
            </w:r>
            <w:r>
              <w:rPr>
                <w:rFonts w:ascii="宋体" w:hAnsi="宋体" w:cs="宋体"/>
                <w:color w:val="000000"/>
                <w:sz w:val="14"/>
              </w:rPr>
              <w:t>目</w:t>
            </w:r>
          </w:p>
        </w:tc>
        <w:tc>
          <w:tcPr>
            <w:tcW w:w="1240" w:type="dxa"/>
            <w:vMerge w:val="restart"/>
            <w:vAlign w:val="center"/>
          </w:tcPr>
          <w:p w:rsidR="00642766" w:rsidRDefault="005820AE">
            <w:pPr>
              <w:snapToGrid w:val="0"/>
              <w:jc w:val="center"/>
            </w:pPr>
            <w:r>
              <w:rPr>
                <w:rFonts w:ascii="宋体" w:hAnsi="宋体" w:cs="宋体"/>
                <w:color w:val="000000"/>
                <w:sz w:val="14"/>
              </w:rPr>
              <w:t>本年收入合计</w:t>
            </w:r>
          </w:p>
        </w:tc>
        <w:tc>
          <w:tcPr>
            <w:tcW w:w="1240" w:type="dxa"/>
            <w:vMerge w:val="restart"/>
            <w:vAlign w:val="center"/>
          </w:tcPr>
          <w:p w:rsidR="00642766" w:rsidRDefault="005820AE">
            <w:pPr>
              <w:snapToGrid w:val="0"/>
              <w:jc w:val="center"/>
            </w:pPr>
            <w:r>
              <w:rPr>
                <w:rFonts w:ascii="宋体" w:hAnsi="宋体" w:cs="宋体"/>
                <w:color w:val="000000"/>
                <w:sz w:val="14"/>
              </w:rPr>
              <w:t>财政拨款收入</w:t>
            </w:r>
          </w:p>
        </w:tc>
        <w:tc>
          <w:tcPr>
            <w:tcW w:w="1240" w:type="dxa"/>
            <w:vMerge w:val="restart"/>
            <w:vAlign w:val="center"/>
          </w:tcPr>
          <w:p w:rsidR="00642766" w:rsidRDefault="005820AE">
            <w:pPr>
              <w:snapToGrid w:val="0"/>
              <w:jc w:val="center"/>
            </w:pPr>
            <w:r>
              <w:rPr>
                <w:rFonts w:ascii="宋体" w:hAnsi="宋体" w:cs="宋体"/>
                <w:color w:val="000000"/>
                <w:sz w:val="14"/>
              </w:rPr>
              <w:t>上级补助收入</w:t>
            </w:r>
          </w:p>
        </w:tc>
        <w:tc>
          <w:tcPr>
            <w:tcW w:w="2480" w:type="dxa"/>
            <w:gridSpan w:val="2"/>
            <w:vAlign w:val="center"/>
          </w:tcPr>
          <w:p w:rsidR="00642766" w:rsidRDefault="005820AE">
            <w:pPr>
              <w:snapToGrid w:val="0"/>
              <w:jc w:val="center"/>
            </w:pPr>
            <w:r>
              <w:rPr>
                <w:rFonts w:ascii="宋体" w:hAnsi="宋体" w:cs="宋体"/>
                <w:color w:val="000000"/>
                <w:sz w:val="14"/>
              </w:rPr>
              <w:t>事业收入</w:t>
            </w:r>
          </w:p>
        </w:tc>
        <w:tc>
          <w:tcPr>
            <w:tcW w:w="1240" w:type="dxa"/>
            <w:vMerge w:val="restart"/>
            <w:vAlign w:val="center"/>
          </w:tcPr>
          <w:p w:rsidR="00642766" w:rsidRDefault="005820AE">
            <w:pPr>
              <w:snapToGrid w:val="0"/>
              <w:jc w:val="center"/>
            </w:pPr>
            <w:r>
              <w:rPr>
                <w:rFonts w:ascii="宋体" w:hAnsi="宋体" w:cs="宋体"/>
                <w:color w:val="000000"/>
                <w:sz w:val="14"/>
              </w:rPr>
              <w:t>经营收入</w:t>
            </w:r>
          </w:p>
        </w:tc>
        <w:tc>
          <w:tcPr>
            <w:tcW w:w="1240" w:type="dxa"/>
            <w:vMerge w:val="restart"/>
            <w:vAlign w:val="center"/>
          </w:tcPr>
          <w:p w:rsidR="00642766" w:rsidRDefault="005820AE">
            <w:pPr>
              <w:snapToGrid w:val="0"/>
              <w:jc w:val="center"/>
            </w:pPr>
            <w:r>
              <w:rPr>
                <w:rFonts w:ascii="宋体" w:hAnsi="宋体" w:cs="宋体"/>
                <w:color w:val="000000"/>
                <w:sz w:val="14"/>
              </w:rPr>
              <w:t>附属单位上缴收入</w:t>
            </w:r>
          </w:p>
        </w:tc>
        <w:tc>
          <w:tcPr>
            <w:tcW w:w="1198" w:type="dxa"/>
            <w:vMerge w:val="restart"/>
            <w:vAlign w:val="center"/>
          </w:tcPr>
          <w:p w:rsidR="00642766" w:rsidRDefault="005820AE">
            <w:pPr>
              <w:snapToGrid w:val="0"/>
              <w:jc w:val="center"/>
            </w:pPr>
            <w:r>
              <w:rPr>
                <w:rFonts w:ascii="宋体" w:hAnsi="宋体" w:cs="宋体"/>
                <w:color w:val="000000"/>
                <w:sz w:val="14"/>
              </w:rPr>
              <w:t>其他收入</w:t>
            </w:r>
          </w:p>
        </w:tc>
      </w:tr>
      <w:tr w:rsidR="00642766">
        <w:trPr>
          <w:trHeight w:hRule="exact" w:val="463"/>
          <w:jc w:val="center"/>
        </w:trPr>
        <w:tc>
          <w:tcPr>
            <w:tcW w:w="840" w:type="dxa"/>
            <w:vAlign w:val="center"/>
          </w:tcPr>
          <w:p w:rsidR="00642766" w:rsidRDefault="005820AE">
            <w:pPr>
              <w:snapToGrid w:val="0"/>
              <w:jc w:val="center"/>
            </w:pPr>
            <w:r>
              <w:rPr>
                <w:rFonts w:ascii="宋体" w:hAnsi="宋体" w:cs="宋体"/>
                <w:color w:val="000000"/>
                <w:sz w:val="14"/>
              </w:rPr>
              <w:t>科目编码</w:t>
            </w:r>
          </w:p>
        </w:tc>
        <w:tc>
          <w:tcPr>
            <w:tcW w:w="2520" w:type="dxa"/>
            <w:vAlign w:val="center"/>
          </w:tcPr>
          <w:p w:rsidR="00642766" w:rsidRDefault="005820AE">
            <w:pPr>
              <w:snapToGrid w:val="0"/>
              <w:jc w:val="center"/>
            </w:pPr>
            <w:r>
              <w:rPr>
                <w:rFonts w:ascii="宋体" w:hAnsi="宋体" w:cs="宋体"/>
                <w:color w:val="000000"/>
                <w:sz w:val="14"/>
              </w:rPr>
              <w:t>科目名称</w:t>
            </w:r>
          </w:p>
        </w:tc>
        <w:tc>
          <w:tcPr>
            <w:tcW w:w="1240" w:type="dxa"/>
            <w:vMerge/>
            <w:vAlign w:val="center"/>
          </w:tcPr>
          <w:p w:rsidR="00642766" w:rsidRDefault="00642766"/>
        </w:tc>
        <w:tc>
          <w:tcPr>
            <w:tcW w:w="1240" w:type="dxa"/>
            <w:vMerge/>
            <w:vAlign w:val="center"/>
          </w:tcPr>
          <w:p w:rsidR="00642766" w:rsidRDefault="00642766"/>
        </w:tc>
        <w:tc>
          <w:tcPr>
            <w:tcW w:w="1240" w:type="dxa"/>
            <w:vMerge/>
            <w:vAlign w:val="center"/>
          </w:tcPr>
          <w:p w:rsidR="00642766" w:rsidRDefault="00642766"/>
        </w:tc>
        <w:tc>
          <w:tcPr>
            <w:tcW w:w="1240" w:type="dxa"/>
            <w:vAlign w:val="center"/>
          </w:tcPr>
          <w:p w:rsidR="00642766" w:rsidRDefault="005820AE">
            <w:pPr>
              <w:snapToGrid w:val="0"/>
              <w:jc w:val="center"/>
            </w:pPr>
            <w:r>
              <w:rPr>
                <w:rFonts w:ascii="宋体" w:hAnsi="宋体" w:cs="宋体"/>
                <w:color w:val="000000"/>
                <w:sz w:val="14"/>
              </w:rPr>
              <w:t>小计</w:t>
            </w:r>
          </w:p>
        </w:tc>
        <w:tc>
          <w:tcPr>
            <w:tcW w:w="1240" w:type="dxa"/>
            <w:vAlign w:val="center"/>
          </w:tcPr>
          <w:p w:rsidR="00642766" w:rsidRDefault="005820AE">
            <w:pPr>
              <w:snapToGrid w:val="0"/>
              <w:jc w:val="center"/>
            </w:pPr>
            <w:r>
              <w:rPr>
                <w:rFonts w:ascii="宋体" w:hAnsi="宋体" w:cs="宋体"/>
                <w:color w:val="000000"/>
                <w:sz w:val="14"/>
              </w:rPr>
              <w:t>其中：教育收费</w:t>
            </w:r>
          </w:p>
        </w:tc>
        <w:tc>
          <w:tcPr>
            <w:tcW w:w="1240" w:type="dxa"/>
            <w:vMerge/>
            <w:vAlign w:val="center"/>
          </w:tcPr>
          <w:p w:rsidR="00642766" w:rsidRDefault="00642766"/>
        </w:tc>
        <w:tc>
          <w:tcPr>
            <w:tcW w:w="1240" w:type="dxa"/>
            <w:vMerge/>
            <w:vAlign w:val="center"/>
          </w:tcPr>
          <w:p w:rsidR="00642766" w:rsidRDefault="00642766"/>
        </w:tc>
        <w:tc>
          <w:tcPr>
            <w:tcW w:w="1198" w:type="dxa"/>
            <w:vMerge/>
            <w:vAlign w:val="center"/>
          </w:tcPr>
          <w:p w:rsidR="00642766" w:rsidRDefault="00642766"/>
        </w:tc>
      </w:tr>
      <w:tr w:rsidR="00642766">
        <w:trPr>
          <w:trHeight w:hRule="exact" w:val="463"/>
          <w:jc w:val="center"/>
        </w:trPr>
        <w:tc>
          <w:tcPr>
            <w:tcW w:w="3360" w:type="dxa"/>
            <w:gridSpan w:val="2"/>
            <w:vAlign w:val="center"/>
          </w:tcPr>
          <w:p w:rsidR="00642766" w:rsidRDefault="005820AE">
            <w:pPr>
              <w:snapToGrid w:val="0"/>
              <w:jc w:val="center"/>
            </w:pPr>
            <w:r>
              <w:rPr>
                <w:rFonts w:ascii="宋体" w:hAnsi="宋体" w:cs="宋体"/>
                <w:color w:val="000000"/>
                <w:sz w:val="14"/>
              </w:rPr>
              <w:t>合计</w:t>
            </w:r>
          </w:p>
        </w:tc>
        <w:tc>
          <w:tcPr>
            <w:tcW w:w="1240" w:type="dxa"/>
            <w:vAlign w:val="center"/>
          </w:tcPr>
          <w:p w:rsidR="00642766" w:rsidRDefault="005820AE">
            <w:pPr>
              <w:snapToGrid w:val="0"/>
              <w:jc w:val="right"/>
            </w:pPr>
            <w:r>
              <w:rPr>
                <w:rFonts w:ascii="宋体" w:hAnsi="宋体" w:cs="宋体"/>
                <w:color w:val="000000"/>
                <w:sz w:val="14"/>
              </w:rPr>
              <w:t>3,264,337.37</w:t>
            </w:r>
          </w:p>
        </w:tc>
        <w:tc>
          <w:tcPr>
            <w:tcW w:w="1240" w:type="dxa"/>
            <w:vAlign w:val="center"/>
          </w:tcPr>
          <w:p w:rsidR="00642766" w:rsidRDefault="005820AE">
            <w:pPr>
              <w:snapToGrid w:val="0"/>
              <w:jc w:val="right"/>
            </w:pPr>
            <w:r>
              <w:rPr>
                <w:rFonts w:ascii="宋体" w:hAnsi="宋体" w:cs="宋体"/>
                <w:color w:val="000000"/>
                <w:sz w:val="14"/>
              </w:rPr>
              <w:t>3,264,111.15</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5820AE">
            <w:pPr>
              <w:snapToGrid w:val="0"/>
              <w:jc w:val="right"/>
            </w:pPr>
            <w:r>
              <w:rPr>
                <w:rFonts w:ascii="宋体" w:hAnsi="宋体" w:cs="宋体"/>
                <w:color w:val="000000"/>
                <w:sz w:val="14"/>
              </w:rPr>
              <w:t>226.22</w:t>
            </w:r>
          </w:p>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201</w:t>
            </w:r>
          </w:p>
        </w:tc>
        <w:tc>
          <w:tcPr>
            <w:tcW w:w="2520" w:type="dxa"/>
            <w:vAlign w:val="center"/>
          </w:tcPr>
          <w:p w:rsidR="00642766" w:rsidRDefault="005820AE">
            <w:pPr>
              <w:snapToGrid w:val="0"/>
            </w:pPr>
            <w:r>
              <w:rPr>
                <w:rFonts w:ascii="宋体" w:hAnsi="宋体" w:cs="宋体"/>
                <w:color w:val="000000"/>
                <w:sz w:val="14"/>
              </w:rPr>
              <w:t>一般公共服务支出</w:t>
            </w:r>
          </w:p>
        </w:tc>
        <w:tc>
          <w:tcPr>
            <w:tcW w:w="1240" w:type="dxa"/>
            <w:vAlign w:val="center"/>
          </w:tcPr>
          <w:p w:rsidR="00642766" w:rsidRDefault="005820AE">
            <w:pPr>
              <w:snapToGrid w:val="0"/>
              <w:jc w:val="right"/>
            </w:pPr>
            <w:r>
              <w:rPr>
                <w:rFonts w:ascii="宋体" w:hAnsi="宋体" w:cs="宋体"/>
                <w:color w:val="000000"/>
                <w:sz w:val="14"/>
              </w:rPr>
              <w:t>2,900,122.13</w:t>
            </w:r>
          </w:p>
        </w:tc>
        <w:tc>
          <w:tcPr>
            <w:tcW w:w="1240" w:type="dxa"/>
            <w:vAlign w:val="center"/>
          </w:tcPr>
          <w:p w:rsidR="00642766" w:rsidRDefault="005820AE">
            <w:pPr>
              <w:snapToGrid w:val="0"/>
              <w:jc w:val="right"/>
            </w:pPr>
            <w:r>
              <w:rPr>
                <w:rFonts w:ascii="宋体" w:hAnsi="宋体" w:cs="宋体"/>
                <w:color w:val="000000"/>
                <w:sz w:val="14"/>
              </w:rPr>
              <w:t>2,899,895.91</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5820AE">
            <w:pPr>
              <w:snapToGrid w:val="0"/>
              <w:jc w:val="right"/>
            </w:pPr>
            <w:r>
              <w:rPr>
                <w:rFonts w:ascii="宋体" w:hAnsi="宋体" w:cs="宋体"/>
                <w:color w:val="000000"/>
                <w:sz w:val="14"/>
              </w:rPr>
              <w:t>226.22</w:t>
            </w:r>
          </w:p>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20103</w:t>
            </w:r>
          </w:p>
        </w:tc>
        <w:tc>
          <w:tcPr>
            <w:tcW w:w="2520" w:type="dxa"/>
            <w:vAlign w:val="center"/>
          </w:tcPr>
          <w:p w:rsidR="00642766" w:rsidRDefault="005820AE">
            <w:pPr>
              <w:snapToGrid w:val="0"/>
            </w:pPr>
            <w:r>
              <w:rPr>
                <w:rFonts w:ascii="宋体" w:hAnsi="宋体" w:cs="宋体"/>
                <w:color w:val="000000"/>
                <w:sz w:val="14"/>
              </w:rPr>
              <w:t>政府办公厅（室）及相关机构事务</w:t>
            </w:r>
          </w:p>
        </w:tc>
        <w:tc>
          <w:tcPr>
            <w:tcW w:w="1240" w:type="dxa"/>
            <w:vAlign w:val="center"/>
          </w:tcPr>
          <w:p w:rsidR="00642766" w:rsidRDefault="005820AE">
            <w:pPr>
              <w:snapToGrid w:val="0"/>
              <w:jc w:val="right"/>
            </w:pPr>
            <w:r>
              <w:rPr>
                <w:rFonts w:ascii="宋体" w:hAnsi="宋体" w:cs="宋体"/>
                <w:color w:val="000000"/>
                <w:sz w:val="14"/>
              </w:rPr>
              <w:t>2,900,122.13</w:t>
            </w:r>
          </w:p>
        </w:tc>
        <w:tc>
          <w:tcPr>
            <w:tcW w:w="1240" w:type="dxa"/>
            <w:vAlign w:val="center"/>
          </w:tcPr>
          <w:p w:rsidR="00642766" w:rsidRDefault="005820AE">
            <w:pPr>
              <w:snapToGrid w:val="0"/>
              <w:jc w:val="right"/>
            </w:pPr>
            <w:r>
              <w:rPr>
                <w:rFonts w:ascii="宋体" w:hAnsi="宋体" w:cs="宋体"/>
                <w:color w:val="000000"/>
                <w:sz w:val="14"/>
              </w:rPr>
              <w:t>2,899,895.91</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5820AE">
            <w:pPr>
              <w:snapToGrid w:val="0"/>
              <w:jc w:val="right"/>
            </w:pPr>
            <w:r>
              <w:rPr>
                <w:rFonts w:ascii="宋体" w:hAnsi="宋体" w:cs="宋体"/>
                <w:color w:val="000000"/>
                <w:sz w:val="14"/>
              </w:rPr>
              <w:t>226.22</w:t>
            </w:r>
          </w:p>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2010301</w:t>
            </w:r>
          </w:p>
        </w:tc>
        <w:tc>
          <w:tcPr>
            <w:tcW w:w="2520" w:type="dxa"/>
            <w:vAlign w:val="center"/>
          </w:tcPr>
          <w:p w:rsidR="00642766" w:rsidRDefault="005820AE">
            <w:pPr>
              <w:snapToGrid w:val="0"/>
            </w:pPr>
            <w:r>
              <w:rPr>
                <w:rFonts w:ascii="宋体" w:hAnsi="宋体" w:cs="宋体"/>
                <w:color w:val="000000"/>
                <w:sz w:val="14"/>
              </w:rPr>
              <w:t>行政运行</w:t>
            </w:r>
          </w:p>
        </w:tc>
        <w:tc>
          <w:tcPr>
            <w:tcW w:w="1240" w:type="dxa"/>
            <w:vAlign w:val="center"/>
          </w:tcPr>
          <w:p w:rsidR="00642766" w:rsidRDefault="005820AE">
            <w:pPr>
              <w:snapToGrid w:val="0"/>
              <w:jc w:val="right"/>
            </w:pPr>
            <w:r>
              <w:rPr>
                <w:rFonts w:ascii="宋体" w:hAnsi="宋体" w:cs="宋体"/>
                <w:color w:val="000000"/>
                <w:sz w:val="14"/>
              </w:rPr>
              <w:t>1,921,603.89</w:t>
            </w:r>
          </w:p>
        </w:tc>
        <w:tc>
          <w:tcPr>
            <w:tcW w:w="1240" w:type="dxa"/>
            <w:vAlign w:val="center"/>
          </w:tcPr>
          <w:p w:rsidR="00642766" w:rsidRDefault="005820AE">
            <w:pPr>
              <w:snapToGrid w:val="0"/>
              <w:jc w:val="right"/>
            </w:pPr>
            <w:r>
              <w:rPr>
                <w:rFonts w:ascii="宋体" w:hAnsi="宋体" w:cs="宋体"/>
                <w:color w:val="000000"/>
                <w:sz w:val="14"/>
              </w:rPr>
              <w:t>1,921,377.67</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5820AE">
            <w:pPr>
              <w:snapToGrid w:val="0"/>
              <w:jc w:val="right"/>
            </w:pPr>
            <w:r>
              <w:rPr>
                <w:rFonts w:ascii="宋体" w:hAnsi="宋体" w:cs="宋体"/>
                <w:color w:val="000000"/>
                <w:sz w:val="14"/>
              </w:rPr>
              <w:t>226.22</w:t>
            </w:r>
          </w:p>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2010302</w:t>
            </w:r>
          </w:p>
        </w:tc>
        <w:tc>
          <w:tcPr>
            <w:tcW w:w="2520" w:type="dxa"/>
            <w:vAlign w:val="center"/>
          </w:tcPr>
          <w:p w:rsidR="00642766" w:rsidRDefault="005820AE">
            <w:pPr>
              <w:snapToGrid w:val="0"/>
            </w:pPr>
            <w:r>
              <w:rPr>
                <w:rFonts w:ascii="宋体" w:hAnsi="宋体" w:cs="宋体"/>
                <w:color w:val="000000"/>
                <w:sz w:val="14"/>
              </w:rPr>
              <w:t>一般行政管理事务</w:t>
            </w:r>
          </w:p>
        </w:tc>
        <w:tc>
          <w:tcPr>
            <w:tcW w:w="124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208</w:t>
            </w:r>
          </w:p>
        </w:tc>
        <w:tc>
          <w:tcPr>
            <w:tcW w:w="2520" w:type="dxa"/>
            <w:vAlign w:val="center"/>
          </w:tcPr>
          <w:p w:rsidR="00642766" w:rsidRDefault="005820AE">
            <w:pPr>
              <w:snapToGrid w:val="0"/>
            </w:pPr>
            <w:r>
              <w:rPr>
                <w:rFonts w:ascii="宋体" w:hAnsi="宋体" w:cs="宋体"/>
                <w:color w:val="000000"/>
                <w:sz w:val="14"/>
              </w:rPr>
              <w:t>社会保障和就业支出</w:t>
            </w:r>
          </w:p>
        </w:tc>
        <w:tc>
          <w:tcPr>
            <w:tcW w:w="1240" w:type="dxa"/>
            <w:vAlign w:val="center"/>
          </w:tcPr>
          <w:p w:rsidR="00642766" w:rsidRDefault="005820AE">
            <w:pPr>
              <w:snapToGrid w:val="0"/>
              <w:jc w:val="right"/>
            </w:pPr>
            <w:r>
              <w:rPr>
                <w:rFonts w:ascii="宋体" w:hAnsi="宋体" w:cs="宋体"/>
                <w:color w:val="000000"/>
                <w:sz w:val="14"/>
              </w:rPr>
              <w:t>242,809.92</w:t>
            </w:r>
          </w:p>
        </w:tc>
        <w:tc>
          <w:tcPr>
            <w:tcW w:w="1240" w:type="dxa"/>
            <w:vAlign w:val="center"/>
          </w:tcPr>
          <w:p w:rsidR="00642766" w:rsidRDefault="005820AE">
            <w:pPr>
              <w:snapToGrid w:val="0"/>
              <w:jc w:val="right"/>
            </w:pPr>
            <w:r>
              <w:rPr>
                <w:rFonts w:ascii="宋体" w:hAnsi="宋体" w:cs="宋体"/>
                <w:color w:val="000000"/>
                <w:sz w:val="14"/>
              </w:rPr>
              <w:t>242,809.92</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20805</w:t>
            </w:r>
          </w:p>
        </w:tc>
        <w:tc>
          <w:tcPr>
            <w:tcW w:w="2520" w:type="dxa"/>
            <w:vAlign w:val="center"/>
          </w:tcPr>
          <w:p w:rsidR="00642766" w:rsidRDefault="005820AE">
            <w:pPr>
              <w:snapToGrid w:val="0"/>
            </w:pPr>
            <w:r>
              <w:rPr>
                <w:rFonts w:ascii="宋体" w:hAnsi="宋体" w:cs="宋体"/>
                <w:color w:val="000000"/>
                <w:sz w:val="14"/>
              </w:rPr>
              <w:t>行政事业单位养老支出</w:t>
            </w:r>
          </w:p>
        </w:tc>
        <w:tc>
          <w:tcPr>
            <w:tcW w:w="1240" w:type="dxa"/>
            <w:vAlign w:val="center"/>
          </w:tcPr>
          <w:p w:rsidR="00642766" w:rsidRDefault="005820AE">
            <w:pPr>
              <w:snapToGrid w:val="0"/>
              <w:jc w:val="right"/>
            </w:pPr>
            <w:r>
              <w:rPr>
                <w:rFonts w:ascii="宋体" w:hAnsi="宋体" w:cs="宋体"/>
                <w:color w:val="000000"/>
                <w:sz w:val="14"/>
              </w:rPr>
              <w:t>242,809.92</w:t>
            </w:r>
          </w:p>
        </w:tc>
        <w:tc>
          <w:tcPr>
            <w:tcW w:w="1240" w:type="dxa"/>
            <w:vAlign w:val="center"/>
          </w:tcPr>
          <w:p w:rsidR="00642766" w:rsidRDefault="005820AE">
            <w:pPr>
              <w:snapToGrid w:val="0"/>
              <w:jc w:val="right"/>
            </w:pPr>
            <w:r>
              <w:rPr>
                <w:rFonts w:ascii="宋体" w:hAnsi="宋体" w:cs="宋体"/>
                <w:color w:val="000000"/>
                <w:sz w:val="14"/>
              </w:rPr>
              <w:t>242,809.92</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2080505</w:t>
            </w:r>
          </w:p>
        </w:tc>
        <w:tc>
          <w:tcPr>
            <w:tcW w:w="2520" w:type="dxa"/>
            <w:vAlign w:val="center"/>
          </w:tcPr>
          <w:p w:rsidR="00642766" w:rsidRDefault="005820AE">
            <w:pPr>
              <w:snapToGrid w:val="0"/>
            </w:pPr>
            <w:r>
              <w:rPr>
                <w:rFonts w:ascii="宋体" w:hAnsi="宋体" w:cs="宋体"/>
                <w:color w:val="000000"/>
                <w:sz w:val="14"/>
              </w:rPr>
              <w:t>机关事业单位基本养老保险缴费支出</w:t>
            </w:r>
          </w:p>
        </w:tc>
        <w:tc>
          <w:tcPr>
            <w:tcW w:w="1240" w:type="dxa"/>
            <w:vAlign w:val="center"/>
          </w:tcPr>
          <w:p w:rsidR="00642766" w:rsidRDefault="005820AE">
            <w:pPr>
              <w:snapToGrid w:val="0"/>
              <w:jc w:val="right"/>
            </w:pPr>
            <w:r>
              <w:rPr>
                <w:rFonts w:ascii="宋体" w:hAnsi="宋体" w:cs="宋体"/>
                <w:color w:val="000000"/>
                <w:sz w:val="14"/>
              </w:rPr>
              <w:t>161,873.28</w:t>
            </w:r>
          </w:p>
        </w:tc>
        <w:tc>
          <w:tcPr>
            <w:tcW w:w="1240" w:type="dxa"/>
            <w:vAlign w:val="center"/>
          </w:tcPr>
          <w:p w:rsidR="00642766" w:rsidRDefault="005820AE">
            <w:pPr>
              <w:snapToGrid w:val="0"/>
              <w:jc w:val="right"/>
            </w:pPr>
            <w:r>
              <w:rPr>
                <w:rFonts w:ascii="宋体" w:hAnsi="宋体" w:cs="宋体"/>
                <w:color w:val="000000"/>
                <w:sz w:val="14"/>
              </w:rPr>
              <w:t>161,873.28</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2080506</w:t>
            </w:r>
          </w:p>
        </w:tc>
        <w:tc>
          <w:tcPr>
            <w:tcW w:w="2520" w:type="dxa"/>
            <w:vAlign w:val="center"/>
          </w:tcPr>
          <w:p w:rsidR="00642766" w:rsidRDefault="005820AE">
            <w:pPr>
              <w:snapToGrid w:val="0"/>
            </w:pPr>
            <w:r>
              <w:rPr>
                <w:rFonts w:ascii="宋体" w:hAnsi="宋体" w:cs="宋体"/>
                <w:color w:val="000000"/>
                <w:sz w:val="14"/>
              </w:rPr>
              <w:t>机关事业单位职业年金缴费支出</w:t>
            </w:r>
          </w:p>
        </w:tc>
        <w:tc>
          <w:tcPr>
            <w:tcW w:w="1240" w:type="dxa"/>
            <w:vAlign w:val="center"/>
          </w:tcPr>
          <w:p w:rsidR="00642766" w:rsidRDefault="005820AE">
            <w:pPr>
              <w:snapToGrid w:val="0"/>
              <w:jc w:val="right"/>
            </w:pPr>
            <w:r>
              <w:rPr>
                <w:rFonts w:ascii="宋体" w:hAnsi="宋体" w:cs="宋体"/>
                <w:color w:val="000000"/>
                <w:sz w:val="14"/>
              </w:rPr>
              <w:t>80,936.64</w:t>
            </w:r>
          </w:p>
        </w:tc>
        <w:tc>
          <w:tcPr>
            <w:tcW w:w="1240" w:type="dxa"/>
            <w:vAlign w:val="center"/>
          </w:tcPr>
          <w:p w:rsidR="00642766" w:rsidRDefault="005820AE">
            <w:pPr>
              <w:snapToGrid w:val="0"/>
              <w:jc w:val="right"/>
            </w:pPr>
            <w:r>
              <w:rPr>
                <w:rFonts w:ascii="宋体" w:hAnsi="宋体" w:cs="宋体"/>
                <w:color w:val="000000"/>
                <w:sz w:val="14"/>
              </w:rPr>
              <w:t>80,936.64</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210</w:t>
            </w:r>
          </w:p>
        </w:tc>
        <w:tc>
          <w:tcPr>
            <w:tcW w:w="2520" w:type="dxa"/>
            <w:vAlign w:val="center"/>
          </w:tcPr>
          <w:p w:rsidR="00642766" w:rsidRDefault="005820AE">
            <w:pPr>
              <w:snapToGrid w:val="0"/>
            </w:pPr>
            <w:r>
              <w:rPr>
                <w:rFonts w:ascii="宋体" w:hAnsi="宋体" w:cs="宋体"/>
                <w:color w:val="000000"/>
                <w:sz w:val="14"/>
              </w:rPr>
              <w:t>卫生健康支出</w:t>
            </w:r>
          </w:p>
        </w:tc>
        <w:tc>
          <w:tcPr>
            <w:tcW w:w="1240" w:type="dxa"/>
            <w:vAlign w:val="center"/>
          </w:tcPr>
          <w:p w:rsidR="00642766" w:rsidRDefault="005820AE">
            <w:pPr>
              <w:snapToGrid w:val="0"/>
              <w:jc w:val="right"/>
            </w:pPr>
            <w:r>
              <w:rPr>
                <w:rFonts w:ascii="宋体" w:hAnsi="宋体" w:cs="宋体"/>
                <w:color w:val="000000"/>
                <w:sz w:val="14"/>
              </w:rPr>
              <w:t>121,405.32</w:t>
            </w:r>
          </w:p>
        </w:tc>
        <w:tc>
          <w:tcPr>
            <w:tcW w:w="1240" w:type="dxa"/>
            <w:vAlign w:val="center"/>
          </w:tcPr>
          <w:p w:rsidR="00642766" w:rsidRDefault="005820AE">
            <w:pPr>
              <w:snapToGrid w:val="0"/>
              <w:jc w:val="right"/>
            </w:pPr>
            <w:r>
              <w:rPr>
                <w:rFonts w:ascii="宋体" w:hAnsi="宋体" w:cs="宋体"/>
                <w:color w:val="000000"/>
                <w:sz w:val="14"/>
              </w:rPr>
              <w:t>121,405.32</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21011</w:t>
            </w:r>
          </w:p>
        </w:tc>
        <w:tc>
          <w:tcPr>
            <w:tcW w:w="2520" w:type="dxa"/>
            <w:vAlign w:val="center"/>
          </w:tcPr>
          <w:p w:rsidR="00642766" w:rsidRDefault="005820AE">
            <w:pPr>
              <w:snapToGrid w:val="0"/>
            </w:pPr>
            <w:r>
              <w:rPr>
                <w:rFonts w:ascii="宋体" w:hAnsi="宋体" w:cs="宋体"/>
                <w:color w:val="000000"/>
                <w:sz w:val="14"/>
              </w:rPr>
              <w:t>行政事业单位医疗</w:t>
            </w:r>
          </w:p>
        </w:tc>
        <w:tc>
          <w:tcPr>
            <w:tcW w:w="1240" w:type="dxa"/>
            <w:vAlign w:val="center"/>
          </w:tcPr>
          <w:p w:rsidR="00642766" w:rsidRDefault="005820AE">
            <w:pPr>
              <w:snapToGrid w:val="0"/>
              <w:jc w:val="right"/>
            </w:pPr>
            <w:r>
              <w:rPr>
                <w:rFonts w:ascii="宋体" w:hAnsi="宋体" w:cs="宋体"/>
                <w:color w:val="000000"/>
                <w:sz w:val="14"/>
              </w:rPr>
              <w:t>121,405.32</w:t>
            </w:r>
          </w:p>
        </w:tc>
        <w:tc>
          <w:tcPr>
            <w:tcW w:w="1240" w:type="dxa"/>
            <w:vAlign w:val="center"/>
          </w:tcPr>
          <w:p w:rsidR="00642766" w:rsidRDefault="005820AE">
            <w:pPr>
              <w:snapToGrid w:val="0"/>
              <w:jc w:val="right"/>
            </w:pPr>
            <w:r>
              <w:rPr>
                <w:rFonts w:ascii="宋体" w:hAnsi="宋体" w:cs="宋体"/>
                <w:color w:val="000000"/>
                <w:sz w:val="14"/>
              </w:rPr>
              <w:t>121,405.32</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2101101</w:t>
            </w:r>
          </w:p>
        </w:tc>
        <w:tc>
          <w:tcPr>
            <w:tcW w:w="2520" w:type="dxa"/>
            <w:vAlign w:val="center"/>
          </w:tcPr>
          <w:p w:rsidR="00642766" w:rsidRDefault="005820AE">
            <w:pPr>
              <w:snapToGrid w:val="0"/>
            </w:pPr>
            <w:r>
              <w:rPr>
                <w:rFonts w:ascii="宋体" w:hAnsi="宋体" w:cs="宋体"/>
                <w:color w:val="000000"/>
                <w:sz w:val="14"/>
              </w:rPr>
              <w:t>行政单位医疗</w:t>
            </w:r>
          </w:p>
        </w:tc>
        <w:tc>
          <w:tcPr>
            <w:tcW w:w="1240" w:type="dxa"/>
            <w:vAlign w:val="center"/>
          </w:tcPr>
          <w:p w:rsidR="00642766" w:rsidRDefault="005820AE">
            <w:pPr>
              <w:snapToGrid w:val="0"/>
              <w:jc w:val="right"/>
            </w:pPr>
            <w:r>
              <w:rPr>
                <w:rFonts w:ascii="宋体" w:hAnsi="宋体" w:cs="宋体"/>
                <w:color w:val="000000"/>
                <w:sz w:val="14"/>
              </w:rPr>
              <w:t>101,171.16</w:t>
            </w:r>
          </w:p>
        </w:tc>
        <w:tc>
          <w:tcPr>
            <w:tcW w:w="1240" w:type="dxa"/>
            <w:vAlign w:val="center"/>
          </w:tcPr>
          <w:p w:rsidR="00642766" w:rsidRDefault="005820AE">
            <w:pPr>
              <w:snapToGrid w:val="0"/>
              <w:jc w:val="right"/>
            </w:pPr>
            <w:r>
              <w:rPr>
                <w:rFonts w:ascii="宋体" w:hAnsi="宋体" w:cs="宋体"/>
                <w:color w:val="000000"/>
                <w:sz w:val="14"/>
              </w:rPr>
              <w:t>101,171.16</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840" w:type="dxa"/>
            <w:vAlign w:val="center"/>
          </w:tcPr>
          <w:p w:rsidR="00642766" w:rsidRDefault="005820AE">
            <w:pPr>
              <w:snapToGrid w:val="0"/>
            </w:pPr>
            <w:r>
              <w:rPr>
                <w:rFonts w:ascii="宋体" w:hAnsi="宋体" w:cs="宋体"/>
                <w:color w:val="000000"/>
                <w:sz w:val="14"/>
              </w:rPr>
              <w:t>2101103</w:t>
            </w:r>
          </w:p>
        </w:tc>
        <w:tc>
          <w:tcPr>
            <w:tcW w:w="2520" w:type="dxa"/>
            <w:vAlign w:val="center"/>
          </w:tcPr>
          <w:p w:rsidR="00642766" w:rsidRDefault="005820AE">
            <w:pPr>
              <w:snapToGrid w:val="0"/>
            </w:pPr>
            <w:r>
              <w:rPr>
                <w:rFonts w:ascii="宋体" w:hAnsi="宋体" w:cs="宋体"/>
                <w:color w:val="000000"/>
                <w:sz w:val="14"/>
              </w:rPr>
              <w:t>公务员医疗补助</w:t>
            </w:r>
          </w:p>
        </w:tc>
        <w:tc>
          <w:tcPr>
            <w:tcW w:w="1240" w:type="dxa"/>
            <w:vAlign w:val="center"/>
          </w:tcPr>
          <w:p w:rsidR="00642766" w:rsidRDefault="005820AE">
            <w:pPr>
              <w:snapToGrid w:val="0"/>
              <w:jc w:val="right"/>
            </w:pPr>
            <w:r>
              <w:rPr>
                <w:rFonts w:ascii="宋体" w:hAnsi="宋体" w:cs="宋体"/>
                <w:color w:val="000000"/>
                <w:sz w:val="14"/>
              </w:rPr>
              <w:t>20,234.16</w:t>
            </w:r>
          </w:p>
        </w:tc>
        <w:tc>
          <w:tcPr>
            <w:tcW w:w="1240" w:type="dxa"/>
            <w:vAlign w:val="center"/>
          </w:tcPr>
          <w:p w:rsidR="00642766" w:rsidRDefault="005820AE">
            <w:pPr>
              <w:snapToGrid w:val="0"/>
              <w:jc w:val="right"/>
            </w:pPr>
            <w:r>
              <w:rPr>
                <w:rFonts w:ascii="宋体" w:hAnsi="宋体" w:cs="宋体"/>
                <w:color w:val="000000"/>
                <w:sz w:val="14"/>
              </w:rPr>
              <w:t>20,234.16</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198" w:type="dxa"/>
            <w:vAlign w:val="center"/>
          </w:tcPr>
          <w:p w:rsidR="00642766" w:rsidRDefault="00642766"/>
        </w:tc>
      </w:tr>
      <w:tr w:rsidR="00642766">
        <w:trPr>
          <w:trHeight w:hRule="exact" w:val="463"/>
          <w:jc w:val="center"/>
        </w:trPr>
        <w:tc>
          <w:tcPr>
            <w:tcW w:w="13238" w:type="dxa"/>
            <w:gridSpan w:val="10"/>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14"/>
              </w:rPr>
              <w:t>注：本表反映本年度取得的各项收入情况。</w:t>
            </w:r>
          </w:p>
        </w:tc>
      </w:tr>
    </w:tbl>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sz w:val="30"/>
          <w:szCs w:val="30"/>
        </w:rPr>
      </w:pPr>
      <w:bookmarkStart w:id="22" w:name="_Toc8554883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642766">
        <w:trPr>
          <w:trHeight w:hRule="exact" w:val="486"/>
          <w:jc w:val="center"/>
        </w:trPr>
        <w:tc>
          <w:tcPr>
            <w:tcW w:w="620" w:type="dxa"/>
            <w:vMerge w:val="restart"/>
            <w:vAlign w:val="center"/>
          </w:tcPr>
          <w:p w:rsidR="00642766" w:rsidRDefault="005820AE">
            <w:pPr>
              <w:snapToGrid w:val="0"/>
              <w:jc w:val="center"/>
            </w:pPr>
            <w:r>
              <w:rPr>
                <w:rFonts w:ascii="宋体" w:hAnsi="宋体" w:cs="宋体"/>
                <w:color w:val="000000"/>
                <w:sz w:val="9"/>
              </w:rPr>
              <w:t>部门（单位）代码</w:t>
            </w:r>
          </w:p>
        </w:tc>
        <w:tc>
          <w:tcPr>
            <w:tcW w:w="1520" w:type="dxa"/>
            <w:vMerge w:val="restart"/>
            <w:vAlign w:val="center"/>
          </w:tcPr>
          <w:p w:rsidR="00642766" w:rsidRDefault="005820AE">
            <w:pPr>
              <w:snapToGrid w:val="0"/>
              <w:jc w:val="center"/>
            </w:pPr>
            <w:r>
              <w:rPr>
                <w:rFonts w:ascii="宋体" w:hAnsi="宋体" w:cs="宋体"/>
                <w:color w:val="000000"/>
                <w:sz w:val="9"/>
              </w:rPr>
              <w:t>部门（单位）名称</w:t>
            </w:r>
          </w:p>
        </w:tc>
        <w:tc>
          <w:tcPr>
            <w:tcW w:w="580" w:type="dxa"/>
            <w:vMerge w:val="restart"/>
            <w:vAlign w:val="center"/>
          </w:tcPr>
          <w:p w:rsidR="00642766" w:rsidRDefault="005820AE">
            <w:pPr>
              <w:snapToGrid w:val="0"/>
              <w:jc w:val="center"/>
            </w:pPr>
            <w:r>
              <w:rPr>
                <w:rFonts w:ascii="宋体" w:hAnsi="宋体" w:cs="宋体"/>
                <w:color w:val="000000"/>
                <w:sz w:val="9"/>
              </w:rPr>
              <w:t>合计</w:t>
            </w:r>
          </w:p>
        </w:tc>
        <w:tc>
          <w:tcPr>
            <w:tcW w:w="5800" w:type="dxa"/>
            <w:gridSpan w:val="10"/>
            <w:vAlign w:val="center"/>
          </w:tcPr>
          <w:p w:rsidR="00642766" w:rsidRDefault="005820AE">
            <w:pPr>
              <w:snapToGrid w:val="0"/>
              <w:jc w:val="center"/>
            </w:pPr>
            <w:r>
              <w:rPr>
                <w:rFonts w:ascii="宋体" w:hAnsi="宋体" w:cs="宋体"/>
                <w:color w:val="000000"/>
                <w:sz w:val="9"/>
              </w:rPr>
              <w:t>本年收入</w:t>
            </w:r>
          </w:p>
        </w:tc>
        <w:tc>
          <w:tcPr>
            <w:tcW w:w="4718" w:type="dxa"/>
            <w:gridSpan w:val="8"/>
            <w:vAlign w:val="center"/>
          </w:tcPr>
          <w:p w:rsidR="00642766" w:rsidRDefault="005820AE">
            <w:pPr>
              <w:snapToGrid w:val="0"/>
              <w:jc w:val="center"/>
            </w:pPr>
            <w:r>
              <w:rPr>
                <w:rFonts w:ascii="宋体" w:hAnsi="宋体" w:cs="宋体"/>
                <w:color w:val="000000"/>
                <w:sz w:val="9"/>
              </w:rPr>
              <w:t>上年结转和结余</w:t>
            </w:r>
          </w:p>
        </w:tc>
      </w:tr>
      <w:tr w:rsidR="00642766">
        <w:trPr>
          <w:trHeight w:hRule="exact" w:val="486"/>
          <w:jc w:val="center"/>
        </w:trPr>
        <w:tc>
          <w:tcPr>
            <w:tcW w:w="620" w:type="dxa"/>
            <w:vMerge/>
            <w:vAlign w:val="center"/>
          </w:tcPr>
          <w:p w:rsidR="00642766" w:rsidRDefault="00642766"/>
        </w:tc>
        <w:tc>
          <w:tcPr>
            <w:tcW w:w="1520" w:type="dxa"/>
            <w:vMerge/>
            <w:vAlign w:val="center"/>
          </w:tcPr>
          <w:p w:rsidR="00642766" w:rsidRDefault="00642766"/>
        </w:tc>
        <w:tc>
          <w:tcPr>
            <w:tcW w:w="580" w:type="dxa"/>
            <w:vMerge/>
            <w:vAlign w:val="center"/>
          </w:tcPr>
          <w:p w:rsidR="00642766" w:rsidRDefault="00642766"/>
        </w:tc>
        <w:tc>
          <w:tcPr>
            <w:tcW w:w="580" w:type="dxa"/>
            <w:vMerge w:val="restart"/>
            <w:vAlign w:val="center"/>
          </w:tcPr>
          <w:p w:rsidR="00642766" w:rsidRDefault="005820AE">
            <w:pPr>
              <w:snapToGrid w:val="0"/>
              <w:jc w:val="center"/>
            </w:pPr>
            <w:r>
              <w:rPr>
                <w:rFonts w:ascii="宋体" w:hAnsi="宋体" w:cs="宋体"/>
                <w:color w:val="000000"/>
                <w:sz w:val="9"/>
              </w:rPr>
              <w:t>小计</w:t>
            </w:r>
          </w:p>
        </w:tc>
        <w:tc>
          <w:tcPr>
            <w:tcW w:w="580" w:type="dxa"/>
            <w:vMerge w:val="restart"/>
            <w:vAlign w:val="center"/>
          </w:tcPr>
          <w:p w:rsidR="00642766" w:rsidRDefault="005820AE">
            <w:pPr>
              <w:snapToGrid w:val="0"/>
              <w:jc w:val="center"/>
            </w:pPr>
            <w:r>
              <w:rPr>
                <w:rFonts w:ascii="宋体" w:hAnsi="宋体" w:cs="宋体"/>
                <w:color w:val="000000"/>
                <w:sz w:val="9"/>
              </w:rPr>
              <w:t>一般公共预算</w:t>
            </w:r>
          </w:p>
        </w:tc>
        <w:tc>
          <w:tcPr>
            <w:tcW w:w="580" w:type="dxa"/>
            <w:vMerge w:val="restart"/>
            <w:vAlign w:val="center"/>
          </w:tcPr>
          <w:p w:rsidR="00642766" w:rsidRDefault="005820AE">
            <w:pPr>
              <w:snapToGrid w:val="0"/>
              <w:jc w:val="center"/>
            </w:pPr>
            <w:r>
              <w:rPr>
                <w:rFonts w:ascii="宋体" w:hAnsi="宋体" w:cs="宋体"/>
                <w:color w:val="000000"/>
                <w:sz w:val="9"/>
              </w:rPr>
              <w:t>政府性基金预算</w:t>
            </w:r>
          </w:p>
        </w:tc>
        <w:tc>
          <w:tcPr>
            <w:tcW w:w="580" w:type="dxa"/>
            <w:vMerge w:val="restart"/>
            <w:vAlign w:val="center"/>
          </w:tcPr>
          <w:p w:rsidR="00642766" w:rsidRDefault="005820AE">
            <w:pPr>
              <w:snapToGrid w:val="0"/>
              <w:jc w:val="center"/>
            </w:pPr>
            <w:r>
              <w:rPr>
                <w:rFonts w:ascii="宋体" w:hAnsi="宋体" w:cs="宋体"/>
                <w:color w:val="000000"/>
                <w:sz w:val="9"/>
              </w:rPr>
              <w:t>国有资本经营预算</w:t>
            </w:r>
          </w:p>
        </w:tc>
        <w:tc>
          <w:tcPr>
            <w:tcW w:w="580" w:type="dxa"/>
            <w:vMerge w:val="restart"/>
            <w:vAlign w:val="center"/>
          </w:tcPr>
          <w:p w:rsidR="00642766" w:rsidRDefault="005820AE">
            <w:pPr>
              <w:snapToGrid w:val="0"/>
              <w:jc w:val="center"/>
            </w:pPr>
            <w:r>
              <w:rPr>
                <w:rFonts w:ascii="宋体" w:hAnsi="宋体" w:cs="宋体"/>
                <w:color w:val="000000"/>
                <w:sz w:val="9"/>
              </w:rPr>
              <w:t>财政专户管理资金</w:t>
            </w:r>
          </w:p>
        </w:tc>
        <w:tc>
          <w:tcPr>
            <w:tcW w:w="580" w:type="dxa"/>
            <w:vMerge w:val="restart"/>
            <w:vAlign w:val="center"/>
          </w:tcPr>
          <w:p w:rsidR="00642766" w:rsidRDefault="005820AE">
            <w:pPr>
              <w:snapToGrid w:val="0"/>
              <w:jc w:val="center"/>
            </w:pPr>
            <w:r>
              <w:rPr>
                <w:rFonts w:ascii="宋体" w:hAnsi="宋体" w:cs="宋体"/>
                <w:color w:val="000000"/>
                <w:sz w:val="9"/>
              </w:rPr>
              <w:t>事业收入</w:t>
            </w:r>
          </w:p>
        </w:tc>
        <w:tc>
          <w:tcPr>
            <w:tcW w:w="580" w:type="dxa"/>
            <w:vMerge w:val="restart"/>
            <w:vAlign w:val="center"/>
          </w:tcPr>
          <w:p w:rsidR="00642766" w:rsidRDefault="005820AE">
            <w:pPr>
              <w:snapToGrid w:val="0"/>
              <w:jc w:val="center"/>
            </w:pPr>
            <w:r>
              <w:rPr>
                <w:rFonts w:ascii="宋体" w:hAnsi="宋体" w:cs="宋体"/>
                <w:color w:val="000000"/>
                <w:sz w:val="9"/>
              </w:rPr>
              <w:t>事业单位经营收入</w:t>
            </w:r>
          </w:p>
        </w:tc>
        <w:tc>
          <w:tcPr>
            <w:tcW w:w="580" w:type="dxa"/>
            <w:vMerge w:val="restart"/>
            <w:vAlign w:val="center"/>
          </w:tcPr>
          <w:p w:rsidR="00642766" w:rsidRDefault="005820AE">
            <w:pPr>
              <w:snapToGrid w:val="0"/>
              <w:jc w:val="center"/>
            </w:pPr>
            <w:r>
              <w:rPr>
                <w:rFonts w:ascii="宋体" w:hAnsi="宋体" w:cs="宋体"/>
                <w:color w:val="000000"/>
                <w:sz w:val="9"/>
              </w:rPr>
              <w:t>上级补助收入</w:t>
            </w:r>
          </w:p>
        </w:tc>
        <w:tc>
          <w:tcPr>
            <w:tcW w:w="580" w:type="dxa"/>
            <w:vMerge w:val="restart"/>
            <w:vAlign w:val="center"/>
          </w:tcPr>
          <w:p w:rsidR="00642766" w:rsidRDefault="005820AE">
            <w:pPr>
              <w:snapToGrid w:val="0"/>
              <w:jc w:val="center"/>
            </w:pPr>
            <w:r>
              <w:rPr>
                <w:rFonts w:ascii="宋体" w:hAnsi="宋体" w:cs="宋体"/>
                <w:color w:val="000000"/>
                <w:sz w:val="9"/>
              </w:rPr>
              <w:t>附属单位上缴收入</w:t>
            </w:r>
          </w:p>
        </w:tc>
        <w:tc>
          <w:tcPr>
            <w:tcW w:w="580" w:type="dxa"/>
            <w:vMerge w:val="restart"/>
            <w:vAlign w:val="center"/>
          </w:tcPr>
          <w:p w:rsidR="00642766" w:rsidRDefault="005820AE">
            <w:pPr>
              <w:snapToGrid w:val="0"/>
              <w:jc w:val="center"/>
            </w:pPr>
            <w:r>
              <w:rPr>
                <w:rFonts w:ascii="宋体" w:hAnsi="宋体" w:cs="宋体"/>
                <w:color w:val="000000"/>
                <w:sz w:val="9"/>
              </w:rPr>
              <w:t>其他收入</w:t>
            </w:r>
          </w:p>
        </w:tc>
        <w:tc>
          <w:tcPr>
            <w:tcW w:w="580" w:type="dxa"/>
            <w:vMerge w:val="restart"/>
            <w:vAlign w:val="center"/>
          </w:tcPr>
          <w:p w:rsidR="00642766" w:rsidRDefault="005820AE">
            <w:pPr>
              <w:snapToGrid w:val="0"/>
              <w:jc w:val="center"/>
            </w:pPr>
            <w:r>
              <w:rPr>
                <w:rFonts w:ascii="宋体" w:hAnsi="宋体" w:cs="宋体"/>
                <w:color w:val="000000"/>
                <w:sz w:val="9"/>
              </w:rPr>
              <w:t>小计</w:t>
            </w:r>
          </w:p>
        </w:tc>
        <w:tc>
          <w:tcPr>
            <w:tcW w:w="2320" w:type="dxa"/>
            <w:gridSpan w:val="4"/>
            <w:vAlign w:val="center"/>
          </w:tcPr>
          <w:p w:rsidR="00642766" w:rsidRDefault="005820AE">
            <w:pPr>
              <w:snapToGrid w:val="0"/>
              <w:jc w:val="center"/>
            </w:pPr>
            <w:r>
              <w:rPr>
                <w:rFonts w:ascii="宋体" w:hAnsi="宋体" w:cs="宋体"/>
                <w:color w:val="000000"/>
                <w:sz w:val="9"/>
              </w:rPr>
              <w:t>财政拨款结转结余</w:t>
            </w:r>
          </w:p>
        </w:tc>
        <w:tc>
          <w:tcPr>
            <w:tcW w:w="1818" w:type="dxa"/>
            <w:gridSpan w:val="3"/>
            <w:vAlign w:val="center"/>
          </w:tcPr>
          <w:p w:rsidR="00642766" w:rsidRDefault="005820AE">
            <w:pPr>
              <w:snapToGrid w:val="0"/>
              <w:jc w:val="center"/>
            </w:pPr>
            <w:r>
              <w:rPr>
                <w:rFonts w:ascii="宋体" w:hAnsi="宋体" w:cs="宋体"/>
                <w:color w:val="000000"/>
                <w:sz w:val="9"/>
              </w:rPr>
              <w:t>非财政拨款结转结余</w:t>
            </w:r>
          </w:p>
        </w:tc>
      </w:tr>
      <w:tr w:rsidR="00642766">
        <w:trPr>
          <w:trHeight w:hRule="exact" w:val="486"/>
          <w:jc w:val="center"/>
        </w:trPr>
        <w:tc>
          <w:tcPr>
            <w:tcW w:w="620" w:type="dxa"/>
            <w:vMerge/>
            <w:vAlign w:val="center"/>
          </w:tcPr>
          <w:p w:rsidR="00642766" w:rsidRDefault="00642766"/>
        </w:tc>
        <w:tc>
          <w:tcPr>
            <w:tcW w:w="152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Merge/>
            <w:vAlign w:val="center"/>
          </w:tcPr>
          <w:p w:rsidR="00642766" w:rsidRDefault="00642766"/>
        </w:tc>
        <w:tc>
          <w:tcPr>
            <w:tcW w:w="580" w:type="dxa"/>
            <w:vAlign w:val="center"/>
          </w:tcPr>
          <w:p w:rsidR="00642766" w:rsidRDefault="005820AE">
            <w:pPr>
              <w:snapToGrid w:val="0"/>
              <w:jc w:val="center"/>
            </w:pPr>
            <w:r>
              <w:rPr>
                <w:rFonts w:ascii="宋体" w:hAnsi="宋体" w:cs="宋体"/>
                <w:color w:val="000000"/>
                <w:sz w:val="9"/>
              </w:rPr>
              <w:t>小计</w:t>
            </w:r>
          </w:p>
        </w:tc>
        <w:tc>
          <w:tcPr>
            <w:tcW w:w="580" w:type="dxa"/>
            <w:vAlign w:val="center"/>
          </w:tcPr>
          <w:p w:rsidR="00642766" w:rsidRDefault="005820AE">
            <w:pPr>
              <w:snapToGrid w:val="0"/>
              <w:jc w:val="center"/>
            </w:pPr>
            <w:r>
              <w:rPr>
                <w:rFonts w:ascii="宋体" w:hAnsi="宋体" w:cs="宋体"/>
                <w:color w:val="000000"/>
                <w:sz w:val="9"/>
              </w:rPr>
              <w:t>一般公共预算</w:t>
            </w:r>
          </w:p>
        </w:tc>
        <w:tc>
          <w:tcPr>
            <w:tcW w:w="580" w:type="dxa"/>
            <w:vAlign w:val="center"/>
          </w:tcPr>
          <w:p w:rsidR="00642766" w:rsidRDefault="005820AE">
            <w:pPr>
              <w:snapToGrid w:val="0"/>
              <w:jc w:val="center"/>
            </w:pPr>
            <w:r>
              <w:rPr>
                <w:rFonts w:ascii="宋体" w:hAnsi="宋体" w:cs="宋体"/>
                <w:color w:val="000000"/>
                <w:sz w:val="9"/>
              </w:rPr>
              <w:t>政府性基金预算</w:t>
            </w:r>
          </w:p>
        </w:tc>
        <w:tc>
          <w:tcPr>
            <w:tcW w:w="580" w:type="dxa"/>
            <w:vAlign w:val="center"/>
          </w:tcPr>
          <w:p w:rsidR="00642766" w:rsidRDefault="005820AE">
            <w:pPr>
              <w:snapToGrid w:val="0"/>
              <w:jc w:val="center"/>
            </w:pPr>
            <w:r>
              <w:rPr>
                <w:rFonts w:ascii="宋体" w:hAnsi="宋体" w:cs="宋体"/>
                <w:color w:val="000000"/>
                <w:sz w:val="9"/>
              </w:rPr>
              <w:t>国有资本经营预算</w:t>
            </w:r>
          </w:p>
        </w:tc>
        <w:tc>
          <w:tcPr>
            <w:tcW w:w="580" w:type="dxa"/>
            <w:vAlign w:val="center"/>
          </w:tcPr>
          <w:p w:rsidR="00642766" w:rsidRDefault="005820AE">
            <w:pPr>
              <w:snapToGrid w:val="0"/>
              <w:jc w:val="center"/>
            </w:pPr>
            <w:r>
              <w:rPr>
                <w:rFonts w:ascii="宋体" w:hAnsi="宋体" w:cs="宋体"/>
                <w:color w:val="000000"/>
                <w:sz w:val="9"/>
              </w:rPr>
              <w:t>小计</w:t>
            </w:r>
          </w:p>
        </w:tc>
        <w:tc>
          <w:tcPr>
            <w:tcW w:w="580" w:type="dxa"/>
            <w:vAlign w:val="center"/>
          </w:tcPr>
          <w:p w:rsidR="00642766" w:rsidRDefault="005820AE">
            <w:pPr>
              <w:snapToGrid w:val="0"/>
              <w:jc w:val="center"/>
            </w:pPr>
            <w:r>
              <w:rPr>
                <w:rFonts w:ascii="宋体" w:hAnsi="宋体" w:cs="宋体"/>
                <w:color w:val="000000"/>
                <w:sz w:val="9"/>
              </w:rPr>
              <w:t>财政专户管理资金</w:t>
            </w:r>
          </w:p>
        </w:tc>
        <w:tc>
          <w:tcPr>
            <w:tcW w:w="658" w:type="dxa"/>
            <w:vAlign w:val="center"/>
          </w:tcPr>
          <w:p w:rsidR="00642766" w:rsidRDefault="005820AE">
            <w:pPr>
              <w:snapToGrid w:val="0"/>
              <w:jc w:val="center"/>
            </w:pPr>
            <w:r>
              <w:rPr>
                <w:rFonts w:ascii="宋体" w:hAnsi="宋体" w:cs="宋体"/>
                <w:color w:val="000000"/>
                <w:sz w:val="9"/>
              </w:rPr>
              <w:t>单位资金</w:t>
            </w:r>
          </w:p>
        </w:tc>
      </w:tr>
      <w:tr w:rsidR="00642766">
        <w:trPr>
          <w:trHeight w:hRule="exact" w:val="875"/>
          <w:jc w:val="center"/>
        </w:trPr>
        <w:tc>
          <w:tcPr>
            <w:tcW w:w="2140" w:type="dxa"/>
            <w:gridSpan w:val="2"/>
            <w:vAlign w:val="center"/>
          </w:tcPr>
          <w:p w:rsidR="00642766" w:rsidRDefault="005820AE">
            <w:pPr>
              <w:snapToGrid w:val="0"/>
              <w:jc w:val="center"/>
            </w:pPr>
            <w:r>
              <w:rPr>
                <w:rFonts w:ascii="宋体" w:hAnsi="宋体" w:cs="宋体"/>
                <w:color w:val="000000"/>
                <w:sz w:val="9"/>
              </w:rPr>
              <w:t>合计</w:t>
            </w:r>
          </w:p>
        </w:tc>
        <w:tc>
          <w:tcPr>
            <w:tcW w:w="580" w:type="dxa"/>
            <w:vAlign w:val="center"/>
          </w:tcPr>
          <w:p w:rsidR="00642766" w:rsidRDefault="005820AE">
            <w:pPr>
              <w:snapToGrid w:val="0"/>
              <w:jc w:val="right"/>
            </w:pPr>
            <w:r>
              <w:rPr>
                <w:rFonts w:ascii="宋体" w:hAnsi="宋体" w:cs="宋体"/>
                <w:color w:val="000000"/>
                <w:sz w:val="9"/>
              </w:rPr>
              <w:t>3,266,591.84</w:t>
            </w:r>
          </w:p>
        </w:tc>
        <w:tc>
          <w:tcPr>
            <w:tcW w:w="580" w:type="dxa"/>
            <w:vAlign w:val="center"/>
          </w:tcPr>
          <w:p w:rsidR="00642766" w:rsidRDefault="005820AE">
            <w:pPr>
              <w:snapToGrid w:val="0"/>
              <w:jc w:val="right"/>
            </w:pPr>
            <w:r>
              <w:rPr>
                <w:rFonts w:ascii="宋体" w:hAnsi="宋体" w:cs="宋体"/>
                <w:color w:val="000000"/>
                <w:sz w:val="9"/>
              </w:rPr>
              <w:t>3,264,337.37</w:t>
            </w:r>
          </w:p>
        </w:tc>
        <w:tc>
          <w:tcPr>
            <w:tcW w:w="580" w:type="dxa"/>
            <w:vAlign w:val="center"/>
          </w:tcPr>
          <w:p w:rsidR="00642766" w:rsidRDefault="005820AE">
            <w:pPr>
              <w:snapToGrid w:val="0"/>
              <w:jc w:val="right"/>
            </w:pPr>
            <w:r>
              <w:rPr>
                <w:rFonts w:ascii="宋体" w:hAnsi="宋体" w:cs="宋体"/>
                <w:color w:val="000000"/>
                <w:sz w:val="9"/>
              </w:rPr>
              <w:t>3,264,111.15</w:t>
            </w:r>
          </w:p>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5820AE">
            <w:pPr>
              <w:snapToGrid w:val="0"/>
              <w:jc w:val="right"/>
            </w:pPr>
            <w:r>
              <w:rPr>
                <w:rFonts w:ascii="宋体" w:hAnsi="宋体" w:cs="宋体"/>
                <w:color w:val="000000"/>
                <w:sz w:val="9"/>
              </w:rPr>
              <w:t>226.22</w:t>
            </w:r>
          </w:p>
        </w:tc>
        <w:tc>
          <w:tcPr>
            <w:tcW w:w="580" w:type="dxa"/>
            <w:vAlign w:val="center"/>
          </w:tcPr>
          <w:p w:rsidR="00642766" w:rsidRDefault="005820AE">
            <w:pPr>
              <w:snapToGrid w:val="0"/>
              <w:jc w:val="right"/>
            </w:pPr>
            <w:r>
              <w:rPr>
                <w:rFonts w:ascii="宋体" w:hAnsi="宋体" w:cs="宋体"/>
                <w:color w:val="000000"/>
                <w:sz w:val="9"/>
              </w:rPr>
              <w:t>2,254.47</w:t>
            </w:r>
          </w:p>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5820AE">
            <w:pPr>
              <w:snapToGrid w:val="0"/>
              <w:jc w:val="right"/>
            </w:pPr>
            <w:r>
              <w:rPr>
                <w:rFonts w:ascii="宋体" w:hAnsi="宋体" w:cs="宋体"/>
                <w:color w:val="000000"/>
                <w:sz w:val="9"/>
              </w:rPr>
              <w:t>2,254.47</w:t>
            </w:r>
          </w:p>
        </w:tc>
        <w:tc>
          <w:tcPr>
            <w:tcW w:w="580" w:type="dxa"/>
            <w:vAlign w:val="center"/>
          </w:tcPr>
          <w:p w:rsidR="00642766" w:rsidRDefault="00642766"/>
        </w:tc>
        <w:tc>
          <w:tcPr>
            <w:tcW w:w="658" w:type="dxa"/>
            <w:vAlign w:val="center"/>
          </w:tcPr>
          <w:p w:rsidR="00642766" w:rsidRDefault="005820AE">
            <w:pPr>
              <w:snapToGrid w:val="0"/>
              <w:jc w:val="right"/>
            </w:pPr>
            <w:r>
              <w:rPr>
                <w:rFonts w:ascii="宋体" w:hAnsi="宋体" w:cs="宋体"/>
                <w:color w:val="000000"/>
                <w:sz w:val="9"/>
              </w:rPr>
              <w:t>2,254.47</w:t>
            </w:r>
          </w:p>
        </w:tc>
      </w:tr>
      <w:tr w:rsidR="00642766">
        <w:trPr>
          <w:trHeight w:hRule="exact" w:val="875"/>
          <w:jc w:val="center"/>
        </w:trPr>
        <w:tc>
          <w:tcPr>
            <w:tcW w:w="620" w:type="dxa"/>
            <w:vAlign w:val="center"/>
          </w:tcPr>
          <w:p w:rsidR="00642766" w:rsidRDefault="005820AE">
            <w:pPr>
              <w:snapToGrid w:val="0"/>
              <w:jc w:val="center"/>
            </w:pPr>
            <w:r>
              <w:rPr>
                <w:rFonts w:ascii="宋体" w:hAnsi="宋体" w:cs="宋体"/>
                <w:color w:val="000000"/>
                <w:sz w:val="9"/>
              </w:rPr>
              <w:t>301303</w:t>
            </w:r>
          </w:p>
        </w:tc>
        <w:tc>
          <w:tcPr>
            <w:tcW w:w="1520" w:type="dxa"/>
            <w:vAlign w:val="center"/>
          </w:tcPr>
          <w:p w:rsidR="00642766" w:rsidRDefault="005820AE">
            <w:pPr>
              <w:snapToGrid w:val="0"/>
              <w:jc w:val="center"/>
            </w:pPr>
            <w:r>
              <w:rPr>
                <w:rFonts w:ascii="宋体" w:hAnsi="宋体" w:cs="宋体"/>
                <w:color w:val="000000"/>
                <w:sz w:val="9"/>
              </w:rPr>
              <w:t>天津市人民政府办公厅政务信息发布中心</w:t>
            </w:r>
          </w:p>
        </w:tc>
        <w:tc>
          <w:tcPr>
            <w:tcW w:w="580" w:type="dxa"/>
            <w:vAlign w:val="center"/>
          </w:tcPr>
          <w:p w:rsidR="00642766" w:rsidRDefault="005820AE">
            <w:pPr>
              <w:snapToGrid w:val="0"/>
              <w:jc w:val="right"/>
            </w:pPr>
            <w:r>
              <w:rPr>
                <w:rFonts w:ascii="宋体" w:hAnsi="宋体" w:cs="宋体"/>
                <w:color w:val="000000"/>
                <w:sz w:val="9"/>
              </w:rPr>
              <w:t>3,266,591.84</w:t>
            </w:r>
          </w:p>
        </w:tc>
        <w:tc>
          <w:tcPr>
            <w:tcW w:w="580" w:type="dxa"/>
            <w:vAlign w:val="center"/>
          </w:tcPr>
          <w:p w:rsidR="00642766" w:rsidRDefault="005820AE">
            <w:pPr>
              <w:snapToGrid w:val="0"/>
              <w:jc w:val="right"/>
            </w:pPr>
            <w:r>
              <w:rPr>
                <w:rFonts w:ascii="宋体" w:hAnsi="宋体" w:cs="宋体"/>
                <w:color w:val="000000"/>
                <w:sz w:val="9"/>
              </w:rPr>
              <w:t>3,264,337.37</w:t>
            </w:r>
          </w:p>
        </w:tc>
        <w:tc>
          <w:tcPr>
            <w:tcW w:w="580" w:type="dxa"/>
            <w:vAlign w:val="center"/>
          </w:tcPr>
          <w:p w:rsidR="00642766" w:rsidRDefault="005820AE">
            <w:pPr>
              <w:snapToGrid w:val="0"/>
              <w:jc w:val="right"/>
            </w:pPr>
            <w:r>
              <w:rPr>
                <w:rFonts w:ascii="宋体" w:hAnsi="宋体" w:cs="宋体"/>
                <w:color w:val="000000"/>
                <w:sz w:val="9"/>
              </w:rPr>
              <w:t>3,264,111.15</w:t>
            </w:r>
          </w:p>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5820AE">
            <w:pPr>
              <w:snapToGrid w:val="0"/>
              <w:jc w:val="right"/>
            </w:pPr>
            <w:r>
              <w:rPr>
                <w:rFonts w:ascii="宋体" w:hAnsi="宋体" w:cs="宋体"/>
                <w:color w:val="000000"/>
                <w:sz w:val="9"/>
              </w:rPr>
              <w:t>226.22</w:t>
            </w:r>
          </w:p>
        </w:tc>
        <w:tc>
          <w:tcPr>
            <w:tcW w:w="580" w:type="dxa"/>
            <w:vAlign w:val="center"/>
          </w:tcPr>
          <w:p w:rsidR="00642766" w:rsidRDefault="005820AE">
            <w:pPr>
              <w:snapToGrid w:val="0"/>
              <w:jc w:val="right"/>
            </w:pPr>
            <w:r>
              <w:rPr>
                <w:rFonts w:ascii="宋体" w:hAnsi="宋体" w:cs="宋体"/>
                <w:color w:val="000000"/>
                <w:sz w:val="9"/>
              </w:rPr>
              <w:t>2,254.47</w:t>
            </w:r>
          </w:p>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642766"/>
        </w:tc>
        <w:tc>
          <w:tcPr>
            <w:tcW w:w="580" w:type="dxa"/>
            <w:vAlign w:val="center"/>
          </w:tcPr>
          <w:p w:rsidR="00642766" w:rsidRDefault="005820AE">
            <w:pPr>
              <w:snapToGrid w:val="0"/>
              <w:jc w:val="right"/>
            </w:pPr>
            <w:r>
              <w:rPr>
                <w:rFonts w:ascii="宋体" w:hAnsi="宋体" w:cs="宋体"/>
                <w:color w:val="000000"/>
                <w:sz w:val="9"/>
              </w:rPr>
              <w:t>2,254.47</w:t>
            </w:r>
          </w:p>
        </w:tc>
        <w:tc>
          <w:tcPr>
            <w:tcW w:w="580" w:type="dxa"/>
            <w:vAlign w:val="center"/>
          </w:tcPr>
          <w:p w:rsidR="00642766" w:rsidRDefault="00642766"/>
        </w:tc>
        <w:tc>
          <w:tcPr>
            <w:tcW w:w="658" w:type="dxa"/>
            <w:vAlign w:val="center"/>
          </w:tcPr>
          <w:p w:rsidR="00642766" w:rsidRDefault="005820AE">
            <w:pPr>
              <w:snapToGrid w:val="0"/>
              <w:jc w:val="right"/>
            </w:pPr>
            <w:r>
              <w:rPr>
                <w:rFonts w:ascii="宋体" w:hAnsi="宋体" w:cs="宋体"/>
                <w:color w:val="000000"/>
                <w:sz w:val="9"/>
              </w:rPr>
              <w:t>2,254.47</w:t>
            </w:r>
          </w:p>
        </w:tc>
      </w:tr>
      <w:tr w:rsidR="00642766">
        <w:trPr>
          <w:trHeight w:hRule="exact" w:val="370"/>
          <w:jc w:val="center"/>
        </w:trPr>
        <w:tc>
          <w:tcPr>
            <w:tcW w:w="13238" w:type="dxa"/>
            <w:gridSpan w:val="21"/>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9"/>
              </w:rPr>
              <w:t>注：本表反映本年度取得的各项收入情况。财政专户管理资金是指教育收费；事业收入不含教育收费。</w:t>
            </w:r>
          </w:p>
        </w:tc>
      </w:tr>
    </w:tbl>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sz w:val="30"/>
          <w:szCs w:val="30"/>
        </w:rPr>
      </w:pPr>
      <w:bookmarkStart w:id="23" w:name="_Toc1152743616"/>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642766">
        <w:trPr>
          <w:trHeight w:hRule="exact" w:val="496"/>
          <w:jc w:val="center"/>
        </w:trPr>
        <w:tc>
          <w:tcPr>
            <w:tcW w:w="5300" w:type="dxa"/>
            <w:gridSpan w:val="2"/>
            <w:vAlign w:val="center"/>
          </w:tcPr>
          <w:p w:rsidR="00642766" w:rsidRDefault="005820AE">
            <w:pPr>
              <w:snapToGrid w:val="0"/>
              <w:jc w:val="center"/>
            </w:pPr>
            <w:r>
              <w:rPr>
                <w:rFonts w:ascii="宋体" w:hAnsi="宋体" w:cs="宋体"/>
                <w:color w:val="000000"/>
                <w:sz w:val="15"/>
              </w:rPr>
              <w:t>支出功能分类科目</w:t>
            </w:r>
          </w:p>
        </w:tc>
        <w:tc>
          <w:tcPr>
            <w:tcW w:w="1320" w:type="dxa"/>
            <w:vMerge w:val="restart"/>
            <w:vAlign w:val="center"/>
          </w:tcPr>
          <w:p w:rsidR="00642766" w:rsidRDefault="005820AE">
            <w:pPr>
              <w:snapToGrid w:val="0"/>
              <w:jc w:val="center"/>
            </w:pPr>
            <w:r>
              <w:rPr>
                <w:rFonts w:ascii="宋体" w:hAnsi="宋体" w:cs="宋体"/>
                <w:color w:val="000000"/>
                <w:sz w:val="15"/>
              </w:rPr>
              <w:t>本年支出合计</w:t>
            </w:r>
          </w:p>
        </w:tc>
        <w:tc>
          <w:tcPr>
            <w:tcW w:w="1320" w:type="dxa"/>
            <w:vMerge w:val="restart"/>
            <w:vAlign w:val="center"/>
          </w:tcPr>
          <w:p w:rsidR="00642766" w:rsidRDefault="005820AE">
            <w:pPr>
              <w:snapToGrid w:val="0"/>
              <w:jc w:val="center"/>
            </w:pPr>
            <w:r>
              <w:rPr>
                <w:rFonts w:ascii="宋体" w:hAnsi="宋体" w:cs="宋体"/>
                <w:color w:val="000000"/>
                <w:sz w:val="15"/>
              </w:rPr>
              <w:t>基本支出</w:t>
            </w:r>
          </w:p>
        </w:tc>
        <w:tc>
          <w:tcPr>
            <w:tcW w:w="1320" w:type="dxa"/>
            <w:vMerge w:val="restart"/>
            <w:vAlign w:val="center"/>
          </w:tcPr>
          <w:p w:rsidR="00642766" w:rsidRDefault="005820AE">
            <w:pPr>
              <w:snapToGrid w:val="0"/>
              <w:jc w:val="center"/>
            </w:pPr>
            <w:r>
              <w:rPr>
                <w:rFonts w:ascii="宋体" w:hAnsi="宋体" w:cs="宋体"/>
                <w:color w:val="000000"/>
                <w:sz w:val="15"/>
              </w:rPr>
              <w:t>项目支出</w:t>
            </w:r>
          </w:p>
        </w:tc>
        <w:tc>
          <w:tcPr>
            <w:tcW w:w="1320" w:type="dxa"/>
            <w:vMerge w:val="restart"/>
            <w:vAlign w:val="center"/>
          </w:tcPr>
          <w:p w:rsidR="00642766" w:rsidRDefault="005820AE">
            <w:pPr>
              <w:snapToGrid w:val="0"/>
              <w:jc w:val="center"/>
            </w:pPr>
            <w:r>
              <w:rPr>
                <w:rFonts w:ascii="宋体" w:hAnsi="宋体" w:cs="宋体"/>
                <w:color w:val="000000"/>
                <w:sz w:val="15"/>
              </w:rPr>
              <w:t>上缴上级支出</w:t>
            </w:r>
          </w:p>
        </w:tc>
        <w:tc>
          <w:tcPr>
            <w:tcW w:w="1320" w:type="dxa"/>
            <w:vMerge w:val="restart"/>
            <w:vAlign w:val="center"/>
          </w:tcPr>
          <w:p w:rsidR="00642766" w:rsidRDefault="005820AE">
            <w:pPr>
              <w:snapToGrid w:val="0"/>
              <w:jc w:val="center"/>
            </w:pPr>
            <w:r>
              <w:rPr>
                <w:rFonts w:ascii="宋体" w:hAnsi="宋体" w:cs="宋体"/>
                <w:color w:val="000000"/>
                <w:sz w:val="15"/>
              </w:rPr>
              <w:t>经营支出</w:t>
            </w:r>
          </w:p>
        </w:tc>
        <w:tc>
          <w:tcPr>
            <w:tcW w:w="1338" w:type="dxa"/>
            <w:vMerge w:val="restart"/>
            <w:vAlign w:val="center"/>
          </w:tcPr>
          <w:p w:rsidR="00642766" w:rsidRDefault="005820AE">
            <w:pPr>
              <w:snapToGrid w:val="0"/>
              <w:jc w:val="center"/>
            </w:pPr>
            <w:r>
              <w:rPr>
                <w:rFonts w:ascii="宋体" w:hAnsi="宋体" w:cs="宋体"/>
                <w:color w:val="000000"/>
                <w:sz w:val="15"/>
              </w:rPr>
              <w:t>对附属单位补助支出</w:t>
            </w:r>
          </w:p>
        </w:tc>
      </w:tr>
      <w:tr w:rsidR="00642766">
        <w:trPr>
          <w:trHeight w:hRule="exact" w:val="496"/>
          <w:jc w:val="center"/>
        </w:trPr>
        <w:tc>
          <w:tcPr>
            <w:tcW w:w="900" w:type="dxa"/>
            <w:vAlign w:val="center"/>
          </w:tcPr>
          <w:p w:rsidR="00642766" w:rsidRDefault="005820AE">
            <w:pPr>
              <w:snapToGrid w:val="0"/>
              <w:jc w:val="center"/>
            </w:pPr>
            <w:r>
              <w:rPr>
                <w:rFonts w:ascii="宋体" w:hAnsi="宋体" w:cs="宋体"/>
                <w:color w:val="000000"/>
                <w:sz w:val="15"/>
              </w:rPr>
              <w:t>科目编码</w:t>
            </w:r>
          </w:p>
        </w:tc>
        <w:tc>
          <w:tcPr>
            <w:tcW w:w="4400" w:type="dxa"/>
            <w:vAlign w:val="center"/>
          </w:tcPr>
          <w:p w:rsidR="00642766" w:rsidRDefault="005820AE">
            <w:pPr>
              <w:snapToGrid w:val="0"/>
              <w:jc w:val="center"/>
            </w:pPr>
            <w:r>
              <w:rPr>
                <w:rFonts w:ascii="宋体" w:hAnsi="宋体" w:cs="宋体"/>
                <w:color w:val="000000"/>
                <w:sz w:val="15"/>
              </w:rPr>
              <w:t>科目名称</w:t>
            </w:r>
          </w:p>
        </w:tc>
        <w:tc>
          <w:tcPr>
            <w:tcW w:w="1320" w:type="dxa"/>
            <w:vMerge/>
            <w:vAlign w:val="center"/>
          </w:tcPr>
          <w:p w:rsidR="00642766" w:rsidRDefault="00642766"/>
        </w:tc>
        <w:tc>
          <w:tcPr>
            <w:tcW w:w="1320" w:type="dxa"/>
            <w:vMerge/>
            <w:vAlign w:val="center"/>
          </w:tcPr>
          <w:p w:rsidR="00642766" w:rsidRDefault="00642766"/>
        </w:tc>
        <w:tc>
          <w:tcPr>
            <w:tcW w:w="1320" w:type="dxa"/>
            <w:vMerge/>
            <w:vAlign w:val="center"/>
          </w:tcPr>
          <w:p w:rsidR="00642766" w:rsidRDefault="00642766"/>
        </w:tc>
        <w:tc>
          <w:tcPr>
            <w:tcW w:w="1320" w:type="dxa"/>
            <w:vMerge/>
            <w:vAlign w:val="center"/>
          </w:tcPr>
          <w:p w:rsidR="00642766" w:rsidRDefault="00642766"/>
        </w:tc>
        <w:tc>
          <w:tcPr>
            <w:tcW w:w="1320" w:type="dxa"/>
            <w:vMerge/>
            <w:vAlign w:val="center"/>
          </w:tcPr>
          <w:p w:rsidR="00642766" w:rsidRDefault="00642766"/>
        </w:tc>
        <w:tc>
          <w:tcPr>
            <w:tcW w:w="1338" w:type="dxa"/>
            <w:vMerge/>
            <w:vAlign w:val="center"/>
          </w:tcPr>
          <w:p w:rsidR="00642766" w:rsidRDefault="00642766"/>
        </w:tc>
      </w:tr>
      <w:tr w:rsidR="00642766">
        <w:trPr>
          <w:trHeight w:hRule="exact" w:val="496"/>
          <w:jc w:val="center"/>
        </w:trPr>
        <w:tc>
          <w:tcPr>
            <w:tcW w:w="5300" w:type="dxa"/>
            <w:gridSpan w:val="2"/>
            <w:vAlign w:val="center"/>
          </w:tcPr>
          <w:p w:rsidR="00642766" w:rsidRDefault="005820AE">
            <w:pPr>
              <w:snapToGrid w:val="0"/>
              <w:jc w:val="center"/>
            </w:pPr>
            <w:r>
              <w:rPr>
                <w:rFonts w:ascii="宋体" w:hAnsi="宋体" w:cs="宋体"/>
                <w:color w:val="000000"/>
                <w:sz w:val="15"/>
              </w:rPr>
              <w:t>合计</w:t>
            </w:r>
          </w:p>
        </w:tc>
        <w:tc>
          <w:tcPr>
            <w:tcW w:w="1320" w:type="dxa"/>
            <w:vAlign w:val="center"/>
          </w:tcPr>
          <w:p w:rsidR="00642766" w:rsidRDefault="005820AE">
            <w:pPr>
              <w:snapToGrid w:val="0"/>
              <w:jc w:val="right"/>
            </w:pPr>
            <w:r>
              <w:rPr>
                <w:rFonts w:ascii="宋体" w:hAnsi="宋体" w:cs="宋体"/>
                <w:color w:val="000000"/>
                <w:sz w:val="15"/>
              </w:rPr>
              <w:t>3,264,111.15</w:t>
            </w:r>
          </w:p>
        </w:tc>
        <w:tc>
          <w:tcPr>
            <w:tcW w:w="1320" w:type="dxa"/>
            <w:vAlign w:val="center"/>
          </w:tcPr>
          <w:p w:rsidR="00642766" w:rsidRDefault="005820AE">
            <w:pPr>
              <w:snapToGrid w:val="0"/>
              <w:jc w:val="right"/>
            </w:pPr>
            <w:r>
              <w:rPr>
                <w:rFonts w:ascii="宋体" w:hAnsi="宋体" w:cs="宋体"/>
                <w:color w:val="000000"/>
                <w:sz w:val="15"/>
              </w:rPr>
              <w:t>2,285,592.91</w:t>
            </w:r>
          </w:p>
        </w:tc>
        <w:tc>
          <w:tcPr>
            <w:tcW w:w="1320" w:type="dxa"/>
            <w:vAlign w:val="center"/>
          </w:tcPr>
          <w:p w:rsidR="00642766" w:rsidRDefault="005820AE">
            <w:pPr>
              <w:snapToGrid w:val="0"/>
              <w:jc w:val="right"/>
            </w:pPr>
            <w:r>
              <w:rPr>
                <w:rFonts w:ascii="宋体" w:hAnsi="宋体" w:cs="宋体"/>
                <w:color w:val="000000"/>
                <w:sz w:val="15"/>
              </w:rPr>
              <w:t>978,518.24</w:t>
            </w:r>
          </w:p>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201</w:t>
            </w:r>
          </w:p>
        </w:tc>
        <w:tc>
          <w:tcPr>
            <w:tcW w:w="4400" w:type="dxa"/>
            <w:vAlign w:val="center"/>
          </w:tcPr>
          <w:p w:rsidR="00642766" w:rsidRDefault="005820AE">
            <w:pPr>
              <w:snapToGrid w:val="0"/>
            </w:pPr>
            <w:r>
              <w:rPr>
                <w:rFonts w:ascii="宋体" w:hAnsi="宋体" w:cs="宋体"/>
                <w:color w:val="000000"/>
                <w:sz w:val="15"/>
              </w:rPr>
              <w:t>一般公共服务支出</w:t>
            </w:r>
          </w:p>
        </w:tc>
        <w:tc>
          <w:tcPr>
            <w:tcW w:w="1320" w:type="dxa"/>
            <w:vAlign w:val="center"/>
          </w:tcPr>
          <w:p w:rsidR="00642766" w:rsidRDefault="005820AE">
            <w:pPr>
              <w:snapToGrid w:val="0"/>
              <w:jc w:val="right"/>
            </w:pPr>
            <w:r>
              <w:rPr>
                <w:rFonts w:ascii="宋体" w:hAnsi="宋体" w:cs="宋体"/>
                <w:color w:val="000000"/>
                <w:sz w:val="15"/>
              </w:rPr>
              <w:t>2,899,895.91</w:t>
            </w:r>
          </w:p>
        </w:tc>
        <w:tc>
          <w:tcPr>
            <w:tcW w:w="1320" w:type="dxa"/>
            <w:vAlign w:val="center"/>
          </w:tcPr>
          <w:p w:rsidR="00642766" w:rsidRDefault="005820AE">
            <w:pPr>
              <w:snapToGrid w:val="0"/>
              <w:jc w:val="right"/>
            </w:pPr>
            <w:r>
              <w:rPr>
                <w:rFonts w:ascii="宋体" w:hAnsi="宋体" w:cs="宋体"/>
                <w:color w:val="000000"/>
                <w:sz w:val="15"/>
              </w:rPr>
              <w:t>1,921,377.67</w:t>
            </w:r>
          </w:p>
        </w:tc>
        <w:tc>
          <w:tcPr>
            <w:tcW w:w="1320" w:type="dxa"/>
            <w:vAlign w:val="center"/>
          </w:tcPr>
          <w:p w:rsidR="00642766" w:rsidRDefault="005820AE">
            <w:pPr>
              <w:snapToGrid w:val="0"/>
              <w:jc w:val="right"/>
            </w:pPr>
            <w:r>
              <w:rPr>
                <w:rFonts w:ascii="宋体" w:hAnsi="宋体" w:cs="宋体"/>
                <w:color w:val="000000"/>
                <w:sz w:val="15"/>
              </w:rPr>
              <w:t>978,518.24</w:t>
            </w:r>
          </w:p>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20103</w:t>
            </w:r>
          </w:p>
        </w:tc>
        <w:tc>
          <w:tcPr>
            <w:tcW w:w="4400" w:type="dxa"/>
            <w:vAlign w:val="center"/>
          </w:tcPr>
          <w:p w:rsidR="00642766" w:rsidRDefault="005820AE">
            <w:pPr>
              <w:snapToGrid w:val="0"/>
            </w:pPr>
            <w:r>
              <w:rPr>
                <w:rFonts w:ascii="宋体" w:hAnsi="宋体" w:cs="宋体"/>
                <w:color w:val="000000"/>
                <w:sz w:val="15"/>
              </w:rPr>
              <w:t>政府办公厅（室）及相关机构事务</w:t>
            </w:r>
          </w:p>
        </w:tc>
        <w:tc>
          <w:tcPr>
            <w:tcW w:w="1320" w:type="dxa"/>
            <w:vAlign w:val="center"/>
          </w:tcPr>
          <w:p w:rsidR="00642766" w:rsidRDefault="005820AE">
            <w:pPr>
              <w:snapToGrid w:val="0"/>
              <w:jc w:val="right"/>
            </w:pPr>
            <w:r>
              <w:rPr>
                <w:rFonts w:ascii="宋体" w:hAnsi="宋体" w:cs="宋体"/>
                <w:color w:val="000000"/>
                <w:sz w:val="15"/>
              </w:rPr>
              <w:t>2,899,895.91</w:t>
            </w:r>
          </w:p>
        </w:tc>
        <w:tc>
          <w:tcPr>
            <w:tcW w:w="1320" w:type="dxa"/>
            <w:vAlign w:val="center"/>
          </w:tcPr>
          <w:p w:rsidR="00642766" w:rsidRDefault="005820AE">
            <w:pPr>
              <w:snapToGrid w:val="0"/>
              <w:jc w:val="right"/>
            </w:pPr>
            <w:r>
              <w:rPr>
                <w:rFonts w:ascii="宋体" w:hAnsi="宋体" w:cs="宋体"/>
                <w:color w:val="000000"/>
                <w:sz w:val="15"/>
              </w:rPr>
              <w:t>1,921,377.67</w:t>
            </w:r>
          </w:p>
        </w:tc>
        <w:tc>
          <w:tcPr>
            <w:tcW w:w="1320" w:type="dxa"/>
            <w:vAlign w:val="center"/>
          </w:tcPr>
          <w:p w:rsidR="00642766" w:rsidRDefault="005820AE">
            <w:pPr>
              <w:snapToGrid w:val="0"/>
              <w:jc w:val="right"/>
            </w:pPr>
            <w:r>
              <w:rPr>
                <w:rFonts w:ascii="宋体" w:hAnsi="宋体" w:cs="宋体"/>
                <w:color w:val="000000"/>
                <w:sz w:val="15"/>
              </w:rPr>
              <w:t>978,518.24</w:t>
            </w:r>
          </w:p>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2010301</w:t>
            </w:r>
          </w:p>
        </w:tc>
        <w:tc>
          <w:tcPr>
            <w:tcW w:w="4400" w:type="dxa"/>
            <w:vAlign w:val="center"/>
          </w:tcPr>
          <w:p w:rsidR="00642766" w:rsidRDefault="005820AE">
            <w:pPr>
              <w:snapToGrid w:val="0"/>
            </w:pPr>
            <w:r>
              <w:rPr>
                <w:rFonts w:ascii="宋体" w:hAnsi="宋体" w:cs="宋体"/>
                <w:color w:val="000000"/>
                <w:sz w:val="15"/>
              </w:rPr>
              <w:t>行政运行</w:t>
            </w:r>
          </w:p>
        </w:tc>
        <w:tc>
          <w:tcPr>
            <w:tcW w:w="1320" w:type="dxa"/>
            <w:vAlign w:val="center"/>
          </w:tcPr>
          <w:p w:rsidR="00642766" w:rsidRDefault="005820AE">
            <w:pPr>
              <w:snapToGrid w:val="0"/>
              <w:jc w:val="right"/>
            </w:pPr>
            <w:r>
              <w:rPr>
                <w:rFonts w:ascii="宋体" w:hAnsi="宋体" w:cs="宋体"/>
                <w:color w:val="000000"/>
                <w:sz w:val="15"/>
              </w:rPr>
              <w:t>1,921,377.67</w:t>
            </w:r>
          </w:p>
        </w:tc>
        <w:tc>
          <w:tcPr>
            <w:tcW w:w="1320" w:type="dxa"/>
            <w:vAlign w:val="center"/>
          </w:tcPr>
          <w:p w:rsidR="00642766" w:rsidRDefault="005820AE">
            <w:pPr>
              <w:snapToGrid w:val="0"/>
              <w:jc w:val="right"/>
            </w:pPr>
            <w:r>
              <w:rPr>
                <w:rFonts w:ascii="宋体" w:hAnsi="宋体" w:cs="宋体"/>
                <w:color w:val="000000"/>
                <w:sz w:val="15"/>
              </w:rPr>
              <w:t>1,921,377.67</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2010302</w:t>
            </w:r>
          </w:p>
        </w:tc>
        <w:tc>
          <w:tcPr>
            <w:tcW w:w="4400" w:type="dxa"/>
            <w:vAlign w:val="center"/>
          </w:tcPr>
          <w:p w:rsidR="00642766" w:rsidRDefault="005820AE">
            <w:pPr>
              <w:snapToGrid w:val="0"/>
            </w:pPr>
            <w:r>
              <w:rPr>
                <w:rFonts w:ascii="宋体" w:hAnsi="宋体" w:cs="宋体"/>
                <w:color w:val="000000"/>
                <w:sz w:val="15"/>
              </w:rPr>
              <w:t>一般行政管理事务</w:t>
            </w:r>
          </w:p>
        </w:tc>
        <w:tc>
          <w:tcPr>
            <w:tcW w:w="1320" w:type="dxa"/>
            <w:vAlign w:val="center"/>
          </w:tcPr>
          <w:p w:rsidR="00642766" w:rsidRDefault="005820AE">
            <w:pPr>
              <w:snapToGrid w:val="0"/>
              <w:jc w:val="right"/>
            </w:pPr>
            <w:r>
              <w:rPr>
                <w:rFonts w:ascii="宋体" w:hAnsi="宋体" w:cs="宋体"/>
                <w:color w:val="000000"/>
                <w:sz w:val="15"/>
              </w:rPr>
              <w:t>978,518.24</w:t>
            </w:r>
          </w:p>
        </w:tc>
        <w:tc>
          <w:tcPr>
            <w:tcW w:w="1320" w:type="dxa"/>
            <w:vAlign w:val="center"/>
          </w:tcPr>
          <w:p w:rsidR="00642766" w:rsidRDefault="00642766"/>
        </w:tc>
        <w:tc>
          <w:tcPr>
            <w:tcW w:w="1320" w:type="dxa"/>
            <w:vAlign w:val="center"/>
          </w:tcPr>
          <w:p w:rsidR="00642766" w:rsidRDefault="005820AE">
            <w:pPr>
              <w:snapToGrid w:val="0"/>
              <w:jc w:val="right"/>
            </w:pPr>
            <w:r>
              <w:rPr>
                <w:rFonts w:ascii="宋体" w:hAnsi="宋体" w:cs="宋体"/>
                <w:color w:val="000000"/>
                <w:sz w:val="15"/>
              </w:rPr>
              <w:t>978,518.24</w:t>
            </w:r>
          </w:p>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208</w:t>
            </w:r>
          </w:p>
        </w:tc>
        <w:tc>
          <w:tcPr>
            <w:tcW w:w="4400" w:type="dxa"/>
            <w:vAlign w:val="center"/>
          </w:tcPr>
          <w:p w:rsidR="00642766" w:rsidRDefault="005820AE">
            <w:pPr>
              <w:snapToGrid w:val="0"/>
            </w:pPr>
            <w:r>
              <w:rPr>
                <w:rFonts w:ascii="宋体" w:hAnsi="宋体" w:cs="宋体"/>
                <w:color w:val="000000"/>
                <w:sz w:val="15"/>
              </w:rPr>
              <w:t>社会保障和就业支出</w:t>
            </w:r>
          </w:p>
        </w:tc>
        <w:tc>
          <w:tcPr>
            <w:tcW w:w="1320" w:type="dxa"/>
            <w:vAlign w:val="center"/>
          </w:tcPr>
          <w:p w:rsidR="00642766" w:rsidRDefault="005820AE">
            <w:pPr>
              <w:snapToGrid w:val="0"/>
              <w:jc w:val="right"/>
            </w:pPr>
            <w:r>
              <w:rPr>
                <w:rFonts w:ascii="宋体" w:hAnsi="宋体" w:cs="宋体"/>
                <w:color w:val="000000"/>
                <w:sz w:val="15"/>
              </w:rPr>
              <w:t>242,809.92</w:t>
            </w:r>
          </w:p>
        </w:tc>
        <w:tc>
          <w:tcPr>
            <w:tcW w:w="1320" w:type="dxa"/>
            <w:vAlign w:val="center"/>
          </w:tcPr>
          <w:p w:rsidR="00642766" w:rsidRDefault="005820AE">
            <w:pPr>
              <w:snapToGrid w:val="0"/>
              <w:jc w:val="right"/>
            </w:pPr>
            <w:r>
              <w:rPr>
                <w:rFonts w:ascii="宋体" w:hAnsi="宋体" w:cs="宋体"/>
                <w:color w:val="000000"/>
                <w:sz w:val="15"/>
              </w:rPr>
              <w:t>242,809.92</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20805</w:t>
            </w:r>
          </w:p>
        </w:tc>
        <w:tc>
          <w:tcPr>
            <w:tcW w:w="4400" w:type="dxa"/>
            <w:vAlign w:val="center"/>
          </w:tcPr>
          <w:p w:rsidR="00642766" w:rsidRDefault="005820AE">
            <w:pPr>
              <w:snapToGrid w:val="0"/>
            </w:pPr>
            <w:r>
              <w:rPr>
                <w:rFonts w:ascii="宋体" w:hAnsi="宋体" w:cs="宋体"/>
                <w:color w:val="000000"/>
                <w:sz w:val="15"/>
              </w:rPr>
              <w:t>行政事业单位养老支出</w:t>
            </w:r>
          </w:p>
        </w:tc>
        <w:tc>
          <w:tcPr>
            <w:tcW w:w="1320" w:type="dxa"/>
            <w:vAlign w:val="center"/>
          </w:tcPr>
          <w:p w:rsidR="00642766" w:rsidRDefault="005820AE">
            <w:pPr>
              <w:snapToGrid w:val="0"/>
              <w:jc w:val="right"/>
            </w:pPr>
            <w:r>
              <w:rPr>
                <w:rFonts w:ascii="宋体" w:hAnsi="宋体" w:cs="宋体"/>
                <w:color w:val="000000"/>
                <w:sz w:val="15"/>
              </w:rPr>
              <w:t>242,809.92</w:t>
            </w:r>
          </w:p>
        </w:tc>
        <w:tc>
          <w:tcPr>
            <w:tcW w:w="1320" w:type="dxa"/>
            <w:vAlign w:val="center"/>
          </w:tcPr>
          <w:p w:rsidR="00642766" w:rsidRDefault="005820AE">
            <w:pPr>
              <w:snapToGrid w:val="0"/>
              <w:jc w:val="right"/>
            </w:pPr>
            <w:r>
              <w:rPr>
                <w:rFonts w:ascii="宋体" w:hAnsi="宋体" w:cs="宋体"/>
                <w:color w:val="000000"/>
                <w:sz w:val="15"/>
              </w:rPr>
              <w:t>242,809.92</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2080505</w:t>
            </w:r>
          </w:p>
        </w:tc>
        <w:tc>
          <w:tcPr>
            <w:tcW w:w="4400" w:type="dxa"/>
            <w:vAlign w:val="center"/>
          </w:tcPr>
          <w:p w:rsidR="00642766" w:rsidRDefault="005820AE">
            <w:pPr>
              <w:snapToGrid w:val="0"/>
            </w:pPr>
            <w:r>
              <w:rPr>
                <w:rFonts w:ascii="宋体" w:hAnsi="宋体" w:cs="宋体"/>
                <w:color w:val="000000"/>
                <w:sz w:val="15"/>
              </w:rPr>
              <w:t>机关事业单位基本养老保险缴费支出</w:t>
            </w:r>
          </w:p>
        </w:tc>
        <w:tc>
          <w:tcPr>
            <w:tcW w:w="1320" w:type="dxa"/>
            <w:vAlign w:val="center"/>
          </w:tcPr>
          <w:p w:rsidR="00642766" w:rsidRDefault="005820AE">
            <w:pPr>
              <w:snapToGrid w:val="0"/>
              <w:jc w:val="right"/>
            </w:pPr>
            <w:r>
              <w:rPr>
                <w:rFonts w:ascii="宋体" w:hAnsi="宋体" w:cs="宋体"/>
                <w:color w:val="000000"/>
                <w:sz w:val="15"/>
              </w:rPr>
              <w:t>161,873.28</w:t>
            </w:r>
          </w:p>
        </w:tc>
        <w:tc>
          <w:tcPr>
            <w:tcW w:w="1320" w:type="dxa"/>
            <w:vAlign w:val="center"/>
          </w:tcPr>
          <w:p w:rsidR="00642766" w:rsidRDefault="005820AE">
            <w:pPr>
              <w:snapToGrid w:val="0"/>
              <w:jc w:val="right"/>
            </w:pPr>
            <w:r>
              <w:rPr>
                <w:rFonts w:ascii="宋体" w:hAnsi="宋体" w:cs="宋体"/>
                <w:color w:val="000000"/>
                <w:sz w:val="15"/>
              </w:rPr>
              <w:t>161,873.28</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2080506</w:t>
            </w:r>
          </w:p>
        </w:tc>
        <w:tc>
          <w:tcPr>
            <w:tcW w:w="4400" w:type="dxa"/>
            <w:vAlign w:val="center"/>
          </w:tcPr>
          <w:p w:rsidR="00642766" w:rsidRDefault="005820AE">
            <w:pPr>
              <w:snapToGrid w:val="0"/>
            </w:pPr>
            <w:r>
              <w:rPr>
                <w:rFonts w:ascii="宋体" w:hAnsi="宋体" w:cs="宋体"/>
                <w:color w:val="000000"/>
                <w:sz w:val="15"/>
              </w:rPr>
              <w:t>机关事业单位职业年金缴费支出</w:t>
            </w:r>
          </w:p>
        </w:tc>
        <w:tc>
          <w:tcPr>
            <w:tcW w:w="1320" w:type="dxa"/>
            <w:vAlign w:val="center"/>
          </w:tcPr>
          <w:p w:rsidR="00642766" w:rsidRDefault="005820AE">
            <w:pPr>
              <w:snapToGrid w:val="0"/>
              <w:jc w:val="right"/>
            </w:pPr>
            <w:r>
              <w:rPr>
                <w:rFonts w:ascii="宋体" w:hAnsi="宋体" w:cs="宋体"/>
                <w:color w:val="000000"/>
                <w:sz w:val="15"/>
              </w:rPr>
              <w:t>80,936.64</w:t>
            </w:r>
          </w:p>
        </w:tc>
        <w:tc>
          <w:tcPr>
            <w:tcW w:w="1320" w:type="dxa"/>
            <w:vAlign w:val="center"/>
          </w:tcPr>
          <w:p w:rsidR="00642766" w:rsidRDefault="005820AE">
            <w:pPr>
              <w:snapToGrid w:val="0"/>
              <w:jc w:val="right"/>
            </w:pPr>
            <w:r>
              <w:rPr>
                <w:rFonts w:ascii="宋体" w:hAnsi="宋体" w:cs="宋体"/>
                <w:color w:val="000000"/>
                <w:sz w:val="15"/>
              </w:rPr>
              <w:t>80,936.64</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210</w:t>
            </w:r>
          </w:p>
        </w:tc>
        <w:tc>
          <w:tcPr>
            <w:tcW w:w="4400" w:type="dxa"/>
            <w:vAlign w:val="center"/>
          </w:tcPr>
          <w:p w:rsidR="00642766" w:rsidRDefault="005820AE">
            <w:pPr>
              <w:snapToGrid w:val="0"/>
            </w:pPr>
            <w:r>
              <w:rPr>
                <w:rFonts w:ascii="宋体" w:hAnsi="宋体" w:cs="宋体"/>
                <w:color w:val="000000"/>
                <w:sz w:val="15"/>
              </w:rPr>
              <w:t>卫生健康支出</w:t>
            </w:r>
          </w:p>
        </w:tc>
        <w:tc>
          <w:tcPr>
            <w:tcW w:w="1320" w:type="dxa"/>
            <w:vAlign w:val="center"/>
          </w:tcPr>
          <w:p w:rsidR="00642766" w:rsidRDefault="005820AE">
            <w:pPr>
              <w:snapToGrid w:val="0"/>
              <w:jc w:val="right"/>
            </w:pPr>
            <w:r>
              <w:rPr>
                <w:rFonts w:ascii="宋体" w:hAnsi="宋体" w:cs="宋体"/>
                <w:color w:val="000000"/>
                <w:sz w:val="15"/>
              </w:rPr>
              <w:t>121,405.32</w:t>
            </w:r>
          </w:p>
        </w:tc>
        <w:tc>
          <w:tcPr>
            <w:tcW w:w="1320" w:type="dxa"/>
            <w:vAlign w:val="center"/>
          </w:tcPr>
          <w:p w:rsidR="00642766" w:rsidRDefault="005820AE">
            <w:pPr>
              <w:snapToGrid w:val="0"/>
              <w:jc w:val="right"/>
            </w:pPr>
            <w:r>
              <w:rPr>
                <w:rFonts w:ascii="宋体" w:hAnsi="宋体" w:cs="宋体"/>
                <w:color w:val="000000"/>
                <w:sz w:val="15"/>
              </w:rPr>
              <w:t>121,405.32</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21011</w:t>
            </w:r>
          </w:p>
        </w:tc>
        <w:tc>
          <w:tcPr>
            <w:tcW w:w="4400" w:type="dxa"/>
            <w:vAlign w:val="center"/>
          </w:tcPr>
          <w:p w:rsidR="00642766" w:rsidRDefault="005820AE">
            <w:pPr>
              <w:snapToGrid w:val="0"/>
            </w:pPr>
            <w:r>
              <w:rPr>
                <w:rFonts w:ascii="宋体" w:hAnsi="宋体" w:cs="宋体"/>
                <w:color w:val="000000"/>
                <w:sz w:val="15"/>
              </w:rPr>
              <w:t>行政事业单位医疗</w:t>
            </w:r>
          </w:p>
        </w:tc>
        <w:tc>
          <w:tcPr>
            <w:tcW w:w="1320" w:type="dxa"/>
            <w:vAlign w:val="center"/>
          </w:tcPr>
          <w:p w:rsidR="00642766" w:rsidRDefault="005820AE">
            <w:pPr>
              <w:snapToGrid w:val="0"/>
              <w:jc w:val="right"/>
            </w:pPr>
            <w:r>
              <w:rPr>
                <w:rFonts w:ascii="宋体" w:hAnsi="宋体" w:cs="宋体"/>
                <w:color w:val="000000"/>
                <w:sz w:val="15"/>
              </w:rPr>
              <w:t>121,405.32</w:t>
            </w:r>
          </w:p>
        </w:tc>
        <w:tc>
          <w:tcPr>
            <w:tcW w:w="1320" w:type="dxa"/>
            <w:vAlign w:val="center"/>
          </w:tcPr>
          <w:p w:rsidR="00642766" w:rsidRDefault="005820AE">
            <w:pPr>
              <w:snapToGrid w:val="0"/>
              <w:jc w:val="right"/>
            </w:pPr>
            <w:r>
              <w:rPr>
                <w:rFonts w:ascii="宋体" w:hAnsi="宋体" w:cs="宋体"/>
                <w:color w:val="000000"/>
                <w:sz w:val="15"/>
              </w:rPr>
              <w:t>121,405.32</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2101101</w:t>
            </w:r>
          </w:p>
        </w:tc>
        <w:tc>
          <w:tcPr>
            <w:tcW w:w="4400" w:type="dxa"/>
            <w:vAlign w:val="center"/>
          </w:tcPr>
          <w:p w:rsidR="00642766" w:rsidRDefault="005820AE">
            <w:pPr>
              <w:snapToGrid w:val="0"/>
            </w:pPr>
            <w:r>
              <w:rPr>
                <w:rFonts w:ascii="宋体" w:hAnsi="宋体" w:cs="宋体"/>
                <w:color w:val="000000"/>
                <w:sz w:val="15"/>
              </w:rPr>
              <w:t>行政单位医疗</w:t>
            </w:r>
          </w:p>
        </w:tc>
        <w:tc>
          <w:tcPr>
            <w:tcW w:w="1320" w:type="dxa"/>
            <w:vAlign w:val="center"/>
          </w:tcPr>
          <w:p w:rsidR="00642766" w:rsidRDefault="005820AE">
            <w:pPr>
              <w:snapToGrid w:val="0"/>
              <w:jc w:val="right"/>
            </w:pPr>
            <w:r>
              <w:rPr>
                <w:rFonts w:ascii="宋体" w:hAnsi="宋体" w:cs="宋体"/>
                <w:color w:val="000000"/>
                <w:sz w:val="15"/>
              </w:rPr>
              <w:t>101,171.16</w:t>
            </w:r>
          </w:p>
        </w:tc>
        <w:tc>
          <w:tcPr>
            <w:tcW w:w="1320" w:type="dxa"/>
            <w:vAlign w:val="center"/>
          </w:tcPr>
          <w:p w:rsidR="00642766" w:rsidRDefault="005820AE">
            <w:pPr>
              <w:snapToGrid w:val="0"/>
              <w:jc w:val="right"/>
            </w:pPr>
            <w:r>
              <w:rPr>
                <w:rFonts w:ascii="宋体" w:hAnsi="宋体" w:cs="宋体"/>
                <w:color w:val="000000"/>
                <w:sz w:val="15"/>
              </w:rPr>
              <w:t>101,171.16</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496"/>
          <w:jc w:val="center"/>
        </w:trPr>
        <w:tc>
          <w:tcPr>
            <w:tcW w:w="900" w:type="dxa"/>
            <w:vAlign w:val="center"/>
          </w:tcPr>
          <w:p w:rsidR="00642766" w:rsidRDefault="005820AE">
            <w:pPr>
              <w:snapToGrid w:val="0"/>
            </w:pPr>
            <w:r>
              <w:rPr>
                <w:rFonts w:ascii="宋体" w:hAnsi="宋体" w:cs="宋体"/>
                <w:color w:val="000000"/>
                <w:sz w:val="15"/>
              </w:rPr>
              <w:t>2101103</w:t>
            </w:r>
          </w:p>
        </w:tc>
        <w:tc>
          <w:tcPr>
            <w:tcW w:w="4400" w:type="dxa"/>
            <w:vAlign w:val="center"/>
          </w:tcPr>
          <w:p w:rsidR="00642766" w:rsidRDefault="005820AE">
            <w:pPr>
              <w:snapToGrid w:val="0"/>
            </w:pPr>
            <w:r>
              <w:rPr>
                <w:rFonts w:ascii="宋体" w:hAnsi="宋体" w:cs="宋体"/>
                <w:color w:val="000000"/>
                <w:sz w:val="15"/>
              </w:rPr>
              <w:t>公务员医疗补助</w:t>
            </w:r>
          </w:p>
        </w:tc>
        <w:tc>
          <w:tcPr>
            <w:tcW w:w="1320" w:type="dxa"/>
            <w:vAlign w:val="center"/>
          </w:tcPr>
          <w:p w:rsidR="00642766" w:rsidRDefault="005820AE">
            <w:pPr>
              <w:snapToGrid w:val="0"/>
              <w:jc w:val="right"/>
            </w:pPr>
            <w:r>
              <w:rPr>
                <w:rFonts w:ascii="宋体" w:hAnsi="宋体" w:cs="宋体"/>
                <w:color w:val="000000"/>
                <w:sz w:val="15"/>
              </w:rPr>
              <w:t>20,234.16</w:t>
            </w:r>
          </w:p>
        </w:tc>
        <w:tc>
          <w:tcPr>
            <w:tcW w:w="1320" w:type="dxa"/>
            <w:vAlign w:val="center"/>
          </w:tcPr>
          <w:p w:rsidR="00642766" w:rsidRDefault="005820AE">
            <w:pPr>
              <w:snapToGrid w:val="0"/>
              <w:jc w:val="right"/>
            </w:pPr>
            <w:r>
              <w:rPr>
                <w:rFonts w:ascii="宋体" w:hAnsi="宋体" w:cs="宋体"/>
                <w:color w:val="000000"/>
                <w:sz w:val="15"/>
              </w:rPr>
              <w:t>20,234.16</w:t>
            </w:r>
          </w:p>
        </w:tc>
        <w:tc>
          <w:tcPr>
            <w:tcW w:w="1320" w:type="dxa"/>
            <w:vAlign w:val="center"/>
          </w:tcPr>
          <w:p w:rsidR="00642766" w:rsidRDefault="00642766"/>
        </w:tc>
        <w:tc>
          <w:tcPr>
            <w:tcW w:w="1320" w:type="dxa"/>
            <w:vAlign w:val="center"/>
          </w:tcPr>
          <w:p w:rsidR="00642766" w:rsidRDefault="00642766"/>
        </w:tc>
        <w:tc>
          <w:tcPr>
            <w:tcW w:w="1320" w:type="dxa"/>
            <w:vAlign w:val="center"/>
          </w:tcPr>
          <w:p w:rsidR="00642766" w:rsidRDefault="00642766"/>
        </w:tc>
        <w:tc>
          <w:tcPr>
            <w:tcW w:w="1338" w:type="dxa"/>
            <w:vAlign w:val="center"/>
          </w:tcPr>
          <w:p w:rsidR="00642766" w:rsidRDefault="00642766"/>
        </w:tc>
      </w:tr>
      <w:tr w:rsidR="00642766">
        <w:trPr>
          <w:trHeight w:hRule="exact" w:val="628"/>
          <w:jc w:val="center"/>
        </w:trPr>
        <w:tc>
          <w:tcPr>
            <w:tcW w:w="13238" w:type="dxa"/>
            <w:gridSpan w:val="8"/>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15"/>
              </w:rPr>
              <w:lastRenderedPageBreak/>
              <w:t>注：本表反映本年度各项支出情况。</w:t>
            </w:r>
          </w:p>
        </w:tc>
      </w:tr>
    </w:tbl>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b w:val="0"/>
          <w:sz w:val="30"/>
          <w:szCs w:val="30"/>
        </w:rPr>
      </w:pPr>
      <w:bookmarkStart w:id="24" w:name="_Toc1711974525"/>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642766">
        <w:trPr>
          <w:trHeight w:hRule="exact" w:val="883"/>
          <w:jc w:val="center"/>
        </w:trPr>
        <w:tc>
          <w:tcPr>
            <w:tcW w:w="4840" w:type="dxa"/>
            <w:gridSpan w:val="2"/>
            <w:vAlign w:val="center"/>
          </w:tcPr>
          <w:p w:rsidR="00642766" w:rsidRDefault="005820AE">
            <w:pPr>
              <w:snapToGrid w:val="0"/>
              <w:jc w:val="center"/>
            </w:pPr>
            <w:r>
              <w:rPr>
                <w:rFonts w:ascii="宋体" w:hAnsi="宋体" w:cs="宋体"/>
                <w:color w:val="000000"/>
                <w:sz w:val="16"/>
              </w:rPr>
              <w:t>收入</w:t>
            </w:r>
          </w:p>
        </w:tc>
        <w:tc>
          <w:tcPr>
            <w:tcW w:w="8398" w:type="dxa"/>
            <w:gridSpan w:val="5"/>
            <w:vAlign w:val="center"/>
          </w:tcPr>
          <w:p w:rsidR="00642766" w:rsidRDefault="005820AE">
            <w:pPr>
              <w:snapToGrid w:val="0"/>
              <w:jc w:val="center"/>
            </w:pPr>
            <w:r>
              <w:rPr>
                <w:rFonts w:ascii="宋体" w:hAnsi="宋体" w:cs="宋体"/>
                <w:color w:val="000000"/>
                <w:sz w:val="16"/>
              </w:rPr>
              <w:t>支出</w:t>
            </w:r>
          </w:p>
        </w:tc>
      </w:tr>
      <w:tr w:rsidR="00642766">
        <w:trPr>
          <w:trHeight w:hRule="exact" w:val="883"/>
          <w:jc w:val="center"/>
        </w:trPr>
        <w:tc>
          <w:tcPr>
            <w:tcW w:w="3420" w:type="dxa"/>
            <w:vAlign w:val="center"/>
          </w:tcPr>
          <w:p w:rsidR="00642766" w:rsidRDefault="005820AE">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642766" w:rsidRDefault="005820AE">
            <w:pPr>
              <w:snapToGrid w:val="0"/>
              <w:jc w:val="center"/>
            </w:pPr>
            <w:r>
              <w:rPr>
                <w:rFonts w:ascii="宋体" w:hAnsi="宋体" w:cs="宋体"/>
                <w:color w:val="000000"/>
                <w:sz w:val="16"/>
              </w:rPr>
              <w:t>金额</w:t>
            </w:r>
          </w:p>
        </w:tc>
        <w:tc>
          <w:tcPr>
            <w:tcW w:w="2760" w:type="dxa"/>
            <w:vAlign w:val="center"/>
          </w:tcPr>
          <w:p w:rsidR="00642766" w:rsidRDefault="005820AE">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642766" w:rsidRDefault="005820AE">
            <w:pPr>
              <w:snapToGrid w:val="0"/>
              <w:jc w:val="center"/>
            </w:pPr>
            <w:r>
              <w:rPr>
                <w:rFonts w:ascii="宋体" w:hAnsi="宋体" w:cs="宋体"/>
                <w:color w:val="000000"/>
                <w:sz w:val="16"/>
              </w:rPr>
              <w:t>合计</w:t>
            </w:r>
          </w:p>
        </w:tc>
        <w:tc>
          <w:tcPr>
            <w:tcW w:w="1420" w:type="dxa"/>
            <w:vAlign w:val="center"/>
          </w:tcPr>
          <w:p w:rsidR="00642766" w:rsidRDefault="005820AE">
            <w:pPr>
              <w:snapToGrid w:val="0"/>
              <w:jc w:val="center"/>
            </w:pPr>
            <w:r>
              <w:rPr>
                <w:rFonts w:ascii="宋体" w:hAnsi="宋体" w:cs="宋体"/>
                <w:color w:val="000000"/>
                <w:sz w:val="16"/>
              </w:rPr>
              <w:t>一般公共预算财政拨款</w:t>
            </w:r>
          </w:p>
        </w:tc>
        <w:tc>
          <w:tcPr>
            <w:tcW w:w="1420" w:type="dxa"/>
            <w:vAlign w:val="center"/>
          </w:tcPr>
          <w:p w:rsidR="00642766" w:rsidRDefault="005820AE">
            <w:pPr>
              <w:snapToGrid w:val="0"/>
              <w:jc w:val="center"/>
            </w:pPr>
            <w:r>
              <w:rPr>
                <w:rFonts w:ascii="宋体" w:hAnsi="宋体" w:cs="宋体"/>
                <w:color w:val="000000"/>
                <w:sz w:val="16"/>
              </w:rPr>
              <w:t>政府性基金预算财政拨款</w:t>
            </w:r>
          </w:p>
        </w:tc>
        <w:tc>
          <w:tcPr>
            <w:tcW w:w="1378" w:type="dxa"/>
            <w:vAlign w:val="center"/>
          </w:tcPr>
          <w:p w:rsidR="00642766" w:rsidRDefault="005820AE">
            <w:pPr>
              <w:snapToGrid w:val="0"/>
              <w:jc w:val="center"/>
            </w:pPr>
            <w:r>
              <w:rPr>
                <w:rFonts w:ascii="宋体" w:hAnsi="宋体" w:cs="宋体"/>
                <w:color w:val="000000"/>
                <w:sz w:val="16"/>
              </w:rPr>
              <w:t>国有资本经营预算财政拨款</w:t>
            </w:r>
          </w:p>
        </w:tc>
      </w:tr>
      <w:tr w:rsidR="00642766">
        <w:trPr>
          <w:trHeight w:hRule="exact" w:val="441"/>
          <w:jc w:val="center"/>
        </w:trPr>
        <w:tc>
          <w:tcPr>
            <w:tcW w:w="3420" w:type="dxa"/>
            <w:vAlign w:val="center"/>
          </w:tcPr>
          <w:p w:rsidR="00642766" w:rsidRDefault="005820AE">
            <w:pPr>
              <w:snapToGrid w:val="0"/>
            </w:pPr>
            <w:r>
              <w:rPr>
                <w:rFonts w:ascii="宋体" w:hAnsi="宋体" w:cs="宋体"/>
                <w:color w:val="000000"/>
                <w:sz w:val="16"/>
              </w:rPr>
              <w:t>一、一般公共预算财政拨款</w:t>
            </w:r>
          </w:p>
        </w:tc>
        <w:tc>
          <w:tcPr>
            <w:tcW w:w="1420" w:type="dxa"/>
            <w:vAlign w:val="center"/>
          </w:tcPr>
          <w:p w:rsidR="00642766" w:rsidRDefault="005820AE">
            <w:pPr>
              <w:snapToGrid w:val="0"/>
              <w:jc w:val="right"/>
            </w:pPr>
            <w:r>
              <w:rPr>
                <w:rFonts w:ascii="宋体" w:hAnsi="宋体" w:cs="宋体"/>
                <w:color w:val="000000"/>
                <w:sz w:val="16"/>
              </w:rPr>
              <w:t>3,264,111.15</w:t>
            </w:r>
          </w:p>
        </w:tc>
        <w:tc>
          <w:tcPr>
            <w:tcW w:w="2760" w:type="dxa"/>
            <w:vAlign w:val="center"/>
          </w:tcPr>
          <w:p w:rsidR="00642766" w:rsidRDefault="005820AE">
            <w:pPr>
              <w:snapToGrid w:val="0"/>
            </w:pPr>
            <w:r>
              <w:rPr>
                <w:rFonts w:ascii="宋体" w:hAnsi="宋体" w:cs="宋体"/>
                <w:color w:val="000000"/>
                <w:sz w:val="16"/>
              </w:rPr>
              <w:t>一、一般公共服务支出</w:t>
            </w:r>
          </w:p>
        </w:tc>
        <w:tc>
          <w:tcPr>
            <w:tcW w:w="1420" w:type="dxa"/>
            <w:vAlign w:val="center"/>
          </w:tcPr>
          <w:p w:rsidR="00642766" w:rsidRDefault="005820AE">
            <w:pPr>
              <w:snapToGrid w:val="0"/>
              <w:jc w:val="right"/>
            </w:pPr>
            <w:r>
              <w:rPr>
                <w:rFonts w:ascii="宋体" w:hAnsi="宋体" w:cs="宋体"/>
                <w:color w:val="000000"/>
                <w:sz w:val="16"/>
              </w:rPr>
              <w:t>2,899,895.91</w:t>
            </w:r>
          </w:p>
        </w:tc>
        <w:tc>
          <w:tcPr>
            <w:tcW w:w="1420" w:type="dxa"/>
            <w:vAlign w:val="center"/>
          </w:tcPr>
          <w:p w:rsidR="00642766" w:rsidRDefault="005820AE">
            <w:pPr>
              <w:snapToGrid w:val="0"/>
              <w:jc w:val="right"/>
            </w:pPr>
            <w:r>
              <w:rPr>
                <w:rFonts w:ascii="宋体" w:hAnsi="宋体" w:cs="宋体"/>
                <w:color w:val="000000"/>
                <w:sz w:val="16"/>
              </w:rPr>
              <w:t>2,899,895.91</w:t>
            </w:r>
          </w:p>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pPr>
            <w:r>
              <w:rPr>
                <w:rFonts w:ascii="宋体" w:hAnsi="宋体" w:cs="宋体"/>
                <w:color w:val="000000"/>
                <w:sz w:val="16"/>
              </w:rPr>
              <w:t>二、政府性基金预算财政拨款</w:t>
            </w:r>
          </w:p>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二、公共安全支出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pPr>
            <w:r>
              <w:rPr>
                <w:rFonts w:ascii="宋体" w:hAnsi="宋体" w:cs="宋体"/>
                <w:color w:val="000000"/>
                <w:sz w:val="16"/>
              </w:rPr>
              <w:t>三、国有资本经营预算财政拨款</w:t>
            </w:r>
          </w:p>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三、教育支出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四、科学技术支出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五、文化旅游体育与传媒支出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六、社会保障和就业支出</w:t>
            </w:r>
          </w:p>
        </w:tc>
        <w:tc>
          <w:tcPr>
            <w:tcW w:w="1420" w:type="dxa"/>
            <w:vAlign w:val="center"/>
          </w:tcPr>
          <w:p w:rsidR="00642766" w:rsidRDefault="005820AE">
            <w:pPr>
              <w:snapToGrid w:val="0"/>
              <w:jc w:val="right"/>
            </w:pPr>
            <w:r>
              <w:rPr>
                <w:rFonts w:ascii="宋体" w:hAnsi="宋体" w:cs="宋体"/>
                <w:color w:val="000000"/>
                <w:sz w:val="16"/>
              </w:rPr>
              <w:t>242,809.92</w:t>
            </w:r>
          </w:p>
        </w:tc>
        <w:tc>
          <w:tcPr>
            <w:tcW w:w="1420" w:type="dxa"/>
            <w:vAlign w:val="center"/>
          </w:tcPr>
          <w:p w:rsidR="00642766" w:rsidRDefault="005820AE">
            <w:pPr>
              <w:snapToGrid w:val="0"/>
              <w:jc w:val="right"/>
            </w:pPr>
            <w:r>
              <w:rPr>
                <w:rFonts w:ascii="宋体" w:hAnsi="宋体" w:cs="宋体"/>
                <w:color w:val="000000"/>
                <w:sz w:val="16"/>
              </w:rPr>
              <w:t>242,809.92</w:t>
            </w:r>
          </w:p>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七、卫生健康支出</w:t>
            </w:r>
          </w:p>
        </w:tc>
        <w:tc>
          <w:tcPr>
            <w:tcW w:w="1420" w:type="dxa"/>
            <w:vAlign w:val="center"/>
          </w:tcPr>
          <w:p w:rsidR="00642766" w:rsidRDefault="005820AE">
            <w:pPr>
              <w:snapToGrid w:val="0"/>
              <w:jc w:val="right"/>
            </w:pPr>
            <w:r>
              <w:rPr>
                <w:rFonts w:ascii="宋体" w:hAnsi="宋体" w:cs="宋体"/>
                <w:color w:val="000000"/>
                <w:sz w:val="16"/>
              </w:rPr>
              <w:t>121,405.32</w:t>
            </w:r>
          </w:p>
        </w:tc>
        <w:tc>
          <w:tcPr>
            <w:tcW w:w="1420" w:type="dxa"/>
            <w:vAlign w:val="center"/>
          </w:tcPr>
          <w:p w:rsidR="00642766" w:rsidRDefault="005820AE">
            <w:pPr>
              <w:snapToGrid w:val="0"/>
              <w:jc w:val="right"/>
            </w:pPr>
            <w:r>
              <w:rPr>
                <w:rFonts w:ascii="宋体" w:hAnsi="宋体" w:cs="宋体"/>
                <w:color w:val="000000"/>
                <w:sz w:val="16"/>
              </w:rPr>
              <w:t>121,405.32</w:t>
            </w:r>
          </w:p>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八、节能环保支出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九、城乡社区支出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十、农林水支出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十一、交通运输支出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十二、资源勘探工业信息等支出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十三、商业服务业等支出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十四、金融支出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十五、援助其他地区支出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十六、自然资源海洋气象等支出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十七、住房保障支出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十八、粮油物资储备支出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十九、国有资本经营预算支出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二十、灾害防治及应急管理支出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二十一、其他支出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二十二、债务付息支出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642766"/>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二十三、抗</w:t>
            </w:r>
            <w:proofErr w:type="gramStart"/>
            <w:r>
              <w:rPr>
                <w:rFonts w:ascii="宋体" w:hAnsi="宋体" w:cs="宋体"/>
                <w:color w:val="000000"/>
                <w:sz w:val="16"/>
              </w:rPr>
              <w:t>疫</w:t>
            </w:r>
            <w:proofErr w:type="gramEnd"/>
            <w:r>
              <w:rPr>
                <w:rFonts w:ascii="宋体" w:hAnsi="宋体" w:cs="宋体"/>
                <w:color w:val="000000"/>
                <w:sz w:val="16"/>
              </w:rPr>
              <w:t>特别国债安排的支出</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jc w:val="center"/>
            </w:pPr>
            <w:r>
              <w:rPr>
                <w:rFonts w:ascii="宋体" w:hAnsi="宋体" w:cs="宋体"/>
                <w:b/>
                <w:color w:val="000000"/>
                <w:sz w:val="16"/>
              </w:rPr>
              <w:t>本年收入合计</w:t>
            </w:r>
          </w:p>
        </w:tc>
        <w:tc>
          <w:tcPr>
            <w:tcW w:w="1420" w:type="dxa"/>
            <w:vAlign w:val="center"/>
          </w:tcPr>
          <w:p w:rsidR="00642766" w:rsidRDefault="005820AE">
            <w:pPr>
              <w:snapToGrid w:val="0"/>
              <w:jc w:val="right"/>
            </w:pPr>
            <w:r>
              <w:rPr>
                <w:rFonts w:ascii="宋体" w:hAnsi="宋体" w:cs="宋体"/>
                <w:color w:val="000000"/>
                <w:sz w:val="16"/>
              </w:rPr>
              <w:t>3,264,111.15</w:t>
            </w:r>
          </w:p>
        </w:tc>
        <w:tc>
          <w:tcPr>
            <w:tcW w:w="2760" w:type="dxa"/>
            <w:vAlign w:val="center"/>
          </w:tcPr>
          <w:p w:rsidR="00642766" w:rsidRDefault="005820AE">
            <w:pPr>
              <w:snapToGrid w:val="0"/>
              <w:jc w:val="center"/>
            </w:pPr>
            <w:r>
              <w:rPr>
                <w:rFonts w:ascii="宋体" w:hAnsi="宋体" w:cs="宋体"/>
                <w:b/>
                <w:color w:val="000000"/>
                <w:sz w:val="16"/>
              </w:rPr>
              <w:t>本年支出合计</w:t>
            </w:r>
          </w:p>
        </w:tc>
        <w:tc>
          <w:tcPr>
            <w:tcW w:w="1420" w:type="dxa"/>
            <w:vAlign w:val="center"/>
          </w:tcPr>
          <w:p w:rsidR="00642766" w:rsidRDefault="005820AE">
            <w:pPr>
              <w:snapToGrid w:val="0"/>
              <w:jc w:val="right"/>
            </w:pPr>
            <w:r>
              <w:rPr>
                <w:rFonts w:ascii="宋体" w:hAnsi="宋体" w:cs="宋体"/>
                <w:color w:val="000000"/>
                <w:sz w:val="16"/>
              </w:rPr>
              <w:t>3,264,111.15</w:t>
            </w:r>
          </w:p>
        </w:tc>
        <w:tc>
          <w:tcPr>
            <w:tcW w:w="1420" w:type="dxa"/>
            <w:vAlign w:val="center"/>
          </w:tcPr>
          <w:p w:rsidR="00642766" w:rsidRDefault="005820AE">
            <w:pPr>
              <w:snapToGrid w:val="0"/>
              <w:jc w:val="right"/>
            </w:pPr>
            <w:r>
              <w:rPr>
                <w:rFonts w:ascii="宋体" w:hAnsi="宋体" w:cs="宋体"/>
                <w:color w:val="000000"/>
                <w:sz w:val="16"/>
              </w:rPr>
              <w:t>3,264,111.15</w:t>
            </w:r>
          </w:p>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pPr>
            <w:r>
              <w:rPr>
                <w:rFonts w:ascii="宋体" w:hAnsi="宋体" w:cs="宋体"/>
                <w:color w:val="000000"/>
                <w:sz w:val="16"/>
              </w:rPr>
              <w:t xml:space="preserve">   </w:t>
            </w:r>
            <w:r>
              <w:rPr>
                <w:rFonts w:ascii="宋体" w:hAnsi="宋体" w:cs="宋体"/>
                <w:color w:val="000000"/>
                <w:sz w:val="16"/>
              </w:rPr>
              <w:t>年初财政拨款结转和结余</w:t>
            </w:r>
          </w:p>
        </w:tc>
        <w:tc>
          <w:tcPr>
            <w:tcW w:w="1420" w:type="dxa"/>
            <w:vAlign w:val="center"/>
          </w:tcPr>
          <w:p w:rsidR="00642766" w:rsidRDefault="00642766"/>
        </w:tc>
        <w:tc>
          <w:tcPr>
            <w:tcW w:w="2760" w:type="dxa"/>
            <w:vAlign w:val="center"/>
          </w:tcPr>
          <w:p w:rsidR="00642766" w:rsidRDefault="005820AE">
            <w:pPr>
              <w:snapToGrid w:val="0"/>
            </w:pPr>
            <w:r>
              <w:rPr>
                <w:rFonts w:ascii="宋体" w:hAnsi="宋体" w:cs="宋体"/>
                <w:color w:val="000000"/>
                <w:sz w:val="16"/>
              </w:rPr>
              <w:t>年末财政拨款结转和结余</w:t>
            </w:r>
          </w:p>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pPr>
            <w:r>
              <w:rPr>
                <w:rFonts w:ascii="宋体" w:hAnsi="宋体" w:cs="宋体"/>
                <w:color w:val="000000"/>
                <w:sz w:val="16"/>
              </w:rPr>
              <w:t xml:space="preserve">      </w:t>
            </w:r>
            <w:r>
              <w:rPr>
                <w:rFonts w:ascii="宋体" w:hAnsi="宋体" w:cs="宋体"/>
                <w:color w:val="000000"/>
                <w:sz w:val="16"/>
              </w:rPr>
              <w:t>一般公共预算财政拨款</w:t>
            </w:r>
          </w:p>
        </w:tc>
        <w:tc>
          <w:tcPr>
            <w:tcW w:w="1420" w:type="dxa"/>
            <w:vAlign w:val="center"/>
          </w:tcPr>
          <w:p w:rsidR="00642766" w:rsidRDefault="00642766"/>
        </w:tc>
        <w:tc>
          <w:tcPr>
            <w:tcW w:w="276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pPr>
            <w:r>
              <w:rPr>
                <w:rFonts w:ascii="宋体" w:hAnsi="宋体" w:cs="宋体"/>
                <w:color w:val="000000"/>
                <w:sz w:val="16"/>
              </w:rPr>
              <w:t xml:space="preserve">      </w:t>
            </w:r>
            <w:r>
              <w:rPr>
                <w:rFonts w:ascii="宋体" w:hAnsi="宋体" w:cs="宋体"/>
                <w:color w:val="000000"/>
                <w:sz w:val="16"/>
              </w:rPr>
              <w:t>政府性基金预算财政拨款</w:t>
            </w:r>
          </w:p>
        </w:tc>
        <w:tc>
          <w:tcPr>
            <w:tcW w:w="1420" w:type="dxa"/>
            <w:vAlign w:val="center"/>
          </w:tcPr>
          <w:p w:rsidR="00642766" w:rsidRDefault="00642766"/>
        </w:tc>
        <w:tc>
          <w:tcPr>
            <w:tcW w:w="276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pPr>
            <w:r>
              <w:rPr>
                <w:rFonts w:ascii="宋体" w:hAnsi="宋体" w:cs="宋体"/>
                <w:color w:val="000000"/>
                <w:sz w:val="16"/>
              </w:rPr>
              <w:t xml:space="preserve">      </w:t>
            </w:r>
            <w:r>
              <w:rPr>
                <w:rFonts w:ascii="宋体" w:hAnsi="宋体" w:cs="宋体"/>
                <w:color w:val="000000"/>
                <w:sz w:val="16"/>
              </w:rPr>
              <w:t>国有资本经营预算财政拨款</w:t>
            </w:r>
          </w:p>
        </w:tc>
        <w:tc>
          <w:tcPr>
            <w:tcW w:w="1420" w:type="dxa"/>
            <w:vAlign w:val="center"/>
          </w:tcPr>
          <w:p w:rsidR="00642766" w:rsidRDefault="00642766"/>
        </w:tc>
        <w:tc>
          <w:tcPr>
            <w:tcW w:w="276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420" w:type="dxa"/>
            <w:vAlign w:val="center"/>
          </w:tcPr>
          <w:p w:rsidR="00642766" w:rsidRDefault="00642766"/>
        </w:tc>
        <w:tc>
          <w:tcPr>
            <w:tcW w:w="1378" w:type="dxa"/>
            <w:vAlign w:val="center"/>
          </w:tcPr>
          <w:p w:rsidR="00642766" w:rsidRDefault="00642766"/>
        </w:tc>
      </w:tr>
      <w:tr w:rsidR="00642766">
        <w:trPr>
          <w:trHeight w:hRule="exact" w:val="441"/>
          <w:jc w:val="center"/>
        </w:trPr>
        <w:tc>
          <w:tcPr>
            <w:tcW w:w="3420" w:type="dxa"/>
            <w:vAlign w:val="center"/>
          </w:tcPr>
          <w:p w:rsidR="00642766" w:rsidRDefault="005820AE">
            <w:pPr>
              <w:snapToGrid w:val="0"/>
              <w:jc w:val="center"/>
            </w:pPr>
            <w:r>
              <w:rPr>
                <w:rFonts w:ascii="宋体" w:hAnsi="宋体" w:cs="宋体"/>
                <w:b/>
                <w:color w:val="000000"/>
                <w:sz w:val="16"/>
              </w:rPr>
              <w:t>合计</w:t>
            </w:r>
          </w:p>
        </w:tc>
        <w:tc>
          <w:tcPr>
            <w:tcW w:w="1420" w:type="dxa"/>
            <w:vAlign w:val="center"/>
          </w:tcPr>
          <w:p w:rsidR="00642766" w:rsidRDefault="005820AE">
            <w:pPr>
              <w:snapToGrid w:val="0"/>
              <w:jc w:val="right"/>
            </w:pPr>
            <w:r>
              <w:rPr>
                <w:rFonts w:ascii="宋体" w:hAnsi="宋体" w:cs="宋体"/>
                <w:color w:val="000000"/>
                <w:sz w:val="16"/>
              </w:rPr>
              <w:t>3,264,111.15</w:t>
            </w:r>
          </w:p>
        </w:tc>
        <w:tc>
          <w:tcPr>
            <w:tcW w:w="2760" w:type="dxa"/>
            <w:vAlign w:val="center"/>
          </w:tcPr>
          <w:p w:rsidR="00642766" w:rsidRDefault="005820AE">
            <w:pPr>
              <w:snapToGrid w:val="0"/>
              <w:jc w:val="center"/>
            </w:pPr>
            <w:r>
              <w:rPr>
                <w:rFonts w:ascii="宋体" w:hAnsi="宋体" w:cs="宋体"/>
                <w:b/>
                <w:color w:val="000000"/>
                <w:sz w:val="16"/>
              </w:rPr>
              <w:t>合计</w:t>
            </w:r>
          </w:p>
        </w:tc>
        <w:tc>
          <w:tcPr>
            <w:tcW w:w="1420" w:type="dxa"/>
            <w:vAlign w:val="center"/>
          </w:tcPr>
          <w:p w:rsidR="00642766" w:rsidRDefault="005820AE">
            <w:pPr>
              <w:snapToGrid w:val="0"/>
              <w:jc w:val="right"/>
            </w:pPr>
            <w:r>
              <w:rPr>
                <w:rFonts w:ascii="宋体" w:hAnsi="宋体" w:cs="宋体"/>
                <w:color w:val="000000"/>
                <w:sz w:val="16"/>
              </w:rPr>
              <w:t>3,264,111.15</w:t>
            </w:r>
          </w:p>
        </w:tc>
        <w:tc>
          <w:tcPr>
            <w:tcW w:w="1420" w:type="dxa"/>
            <w:vAlign w:val="center"/>
          </w:tcPr>
          <w:p w:rsidR="00642766" w:rsidRDefault="005820AE">
            <w:pPr>
              <w:snapToGrid w:val="0"/>
              <w:jc w:val="right"/>
            </w:pPr>
            <w:r>
              <w:rPr>
                <w:rFonts w:ascii="宋体" w:hAnsi="宋体" w:cs="宋体"/>
                <w:color w:val="000000"/>
                <w:sz w:val="16"/>
              </w:rPr>
              <w:t>3,264,111.15</w:t>
            </w:r>
          </w:p>
        </w:tc>
        <w:tc>
          <w:tcPr>
            <w:tcW w:w="1420" w:type="dxa"/>
            <w:vAlign w:val="center"/>
          </w:tcPr>
          <w:p w:rsidR="00642766" w:rsidRDefault="00642766"/>
        </w:tc>
        <w:tc>
          <w:tcPr>
            <w:tcW w:w="1378" w:type="dxa"/>
            <w:vAlign w:val="center"/>
          </w:tcPr>
          <w:p w:rsidR="00642766" w:rsidRDefault="00642766"/>
        </w:tc>
      </w:tr>
      <w:tr w:rsidR="00642766">
        <w:trPr>
          <w:trHeight w:hRule="exact" w:val="388"/>
          <w:jc w:val="center"/>
        </w:trPr>
        <w:tc>
          <w:tcPr>
            <w:tcW w:w="13238" w:type="dxa"/>
            <w:gridSpan w:val="7"/>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b w:val="0"/>
          <w:bCs w:val="0"/>
          <w:sz w:val="30"/>
          <w:szCs w:val="30"/>
        </w:rPr>
      </w:pPr>
      <w:bookmarkStart w:id="25" w:name="_Toc1169939169"/>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642766">
        <w:trPr>
          <w:trHeight w:hRule="exact" w:val="751"/>
          <w:jc w:val="center"/>
        </w:trPr>
        <w:tc>
          <w:tcPr>
            <w:tcW w:w="4660" w:type="dxa"/>
            <w:gridSpan w:val="2"/>
            <w:vAlign w:val="center"/>
          </w:tcPr>
          <w:p w:rsidR="00642766" w:rsidRDefault="005820AE">
            <w:pPr>
              <w:snapToGrid w:val="0"/>
              <w:jc w:val="center"/>
            </w:pPr>
            <w:r>
              <w:rPr>
                <w:rFonts w:ascii="宋体" w:hAnsi="宋体" w:cs="宋体"/>
                <w:color w:val="000000"/>
                <w:sz w:val="20"/>
              </w:rPr>
              <w:t>支出功能分类科目</w:t>
            </w:r>
          </w:p>
        </w:tc>
        <w:tc>
          <w:tcPr>
            <w:tcW w:w="1720" w:type="dxa"/>
            <w:vMerge w:val="restart"/>
            <w:vAlign w:val="center"/>
          </w:tcPr>
          <w:p w:rsidR="00642766" w:rsidRDefault="005820AE">
            <w:pPr>
              <w:snapToGrid w:val="0"/>
              <w:jc w:val="center"/>
            </w:pPr>
            <w:r>
              <w:rPr>
                <w:rFonts w:ascii="宋体" w:hAnsi="宋体" w:cs="宋体"/>
                <w:color w:val="000000"/>
                <w:sz w:val="20"/>
              </w:rPr>
              <w:t>合计</w:t>
            </w:r>
          </w:p>
        </w:tc>
        <w:tc>
          <w:tcPr>
            <w:tcW w:w="5160" w:type="dxa"/>
            <w:gridSpan w:val="3"/>
            <w:vAlign w:val="center"/>
          </w:tcPr>
          <w:p w:rsidR="00642766" w:rsidRDefault="005820AE">
            <w:pPr>
              <w:snapToGrid w:val="0"/>
              <w:jc w:val="center"/>
            </w:pPr>
            <w:r>
              <w:rPr>
                <w:rFonts w:ascii="宋体" w:hAnsi="宋体" w:cs="宋体"/>
                <w:color w:val="000000"/>
                <w:sz w:val="20"/>
              </w:rPr>
              <w:t>基本支出</w:t>
            </w:r>
            <w:r>
              <w:rPr>
                <w:rFonts w:ascii="宋体" w:hAnsi="宋体" w:cs="宋体"/>
                <w:color w:val="000000"/>
                <w:sz w:val="20"/>
              </w:rPr>
              <w:t xml:space="preserve">  </w:t>
            </w:r>
          </w:p>
        </w:tc>
        <w:tc>
          <w:tcPr>
            <w:tcW w:w="1698" w:type="dxa"/>
            <w:vMerge w:val="restart"/>
            <w:vAlign w:val="center"/>
          </w:tcPr>
          <w:p w:rsidR="00642766" w:rsidRDefault="005820AE">
            <w:pPr>
              <w:snapToGrid w:val="0"/>
              <w:jc w:val="center"/>
            </w:pPr>
            <w:r>
              <w:rPr>
                <w:rFonts w:ascii="宋体" w:hAnsi="宋体" w:cs="宋体"/>
                <w:color w:val="000000"/>
                <w:sz w:val="20"/>
              </w:rPr>
              <w:t>项目支出</w:t>
            </w:r>
          </w:p>
        </w:tc>
      </w:tr>
      <w:tr w:rsidR="00642766">
        <w:trPr>
          <w:trHeight w:hRule="exact" w:val="793"/>
          <w:jc w:val="center"/>
        </w:trPr>
        <w:tc>
          <w:tcPr>
            <w:tcW w:w="1180" w:type="dxa"/>
            <w:vAlign w:val="center"/>
          </w:tcPr>
          <w:p w:rsidR="00642766" w:rsidRDefault="005820AE">
            <w:pPr>
              <w:snapToGrid w:val="0"/>
              <w:jc w:val="center"/>
            </w:pPr>
            <w:r>
              <w:rPr>
                <w:rFonts w:ascii="宋体" w:hAnsi="宋体" w:cs="宋体"/>
                <w:color w:val="000000"/>
                <w:sz w:val="20"/>
              </w:rPr>
              <w:t>科目编码</w:t>
            </w:r>
          </w:p>
        </w:tc>
        <w:tc>
          <w:tcPr>
            <w:tcW w:w="3480" w:type="dxa"/>
            <w:vAlign w:val="center"/>
          </w:tcPr>
          <w:p w:rsidR="00642766" w:rsidRDefault="005820AE">
            <w:pPr>
              <w:snapToGrid w:val="0"/>
              <w:jc w:val="center"/>
            </w:pPr>
            <w:r>
              <w:rPr>
                <w:rFonts w:ascii="宋体" w:hAnsi="宋体" w:cs="宋体"/>
                <w:color w:val="000000"/>
                <w:sz w:val="20"/>
              </w:rPr>
              <w:t>科目名称</w:t>
            </w:r>
          </w:p>
        </w:tc>
        <w:tc>
          <w:tcPr>
            <w:tcW w:w="1720" w:type="dxa"/>
            <w:vMerge/>
            <w:vAlign w:val="center"/>
          </w:tcPr>
          <w:p w:rsidR="00642766" w:rsidRDefault="00642766"/>
        </w:tc>
        <w:tc>
          <w:tcPr>
            <w:tcW w:w="1720" w:type="dxa"/>
            <w:vAlign w:val="center"/>
          </w:tcPr>
          <w:p w:rsidR="00642766" w:rsidRDefault="005820AE">
            <w:pPr>
              <w:snapToGrid w:val="0"/>
              <w:jc w:val="center"/>
            </w:pPr>
            <w:r>
              <w:rPr>
                <w:rFonts w:ascii="宋体" w:hAnsi="宋体" w:cs="宋体"/>
                <w:color w:val="000000"/>
                <w:sz w:val="20"/>
              </w:rPr>
              <w:t>小计</w:t>
            </w:r>
          </w:p>
        </w:tc>
        <w:tc>
          <w:tcPr>
            <w:tcW w:w="1720" w:type="dxa"/>
            <w:vAlign w:val="center"/>
          </w:tcPr>
          <w:p w:rsidR="00642766" w:rsidRDefault="005820AE">
            <w:pPr>
              <w:snapToGrid w:val="0"/>
              <w:jc w:val="center"/>
            </w:pPr>
            <w:r>
              <w:rPr>
                <w:rFonts w:ascii="宋体" w:hAnsi="宋体" w:cs="宋体"/>
                <w:color w:val="000000"/>
                <w:sz w:val="20"/>
              </w:rPr>
              <w:t>人员经费</w:t>
            </w:r>
          </w:p>
        </w:tc>
        <w:tc>
          <w:tcPr>
            <w:tcW w:w="1720" w:type="dxa"/>
            <w:vAlign w:val="center"/>
          </w:tcPr>
          <w:p w:rsidR="00642766" w:rsidRDefault="005820AE">
            <w:pPr>
              <w:snapToGrid w:val="0"/>
              <w:jc w:val="center"/>
            </w:pPr>
            <w:r>
              <w:rPr>
                <w:rFonts w:ascii="宋体" w:hAnsi="宋体" w:cs="宋体"/>
                <w:color w:val="000000"/>
                <w:sz w:val="20"/>
              </w:rPr>
              <w:t>公用经费</w:t>
            </w:r>
          </w:p>
        </w:tc>
        <w:tc>
          <w:tcPr>
            <w:tcW w:w="1698" w:type="dxa"/>
            <w:vMerge/>
            <w:vAlign w:val="center"/>
          </w:tcPr>
          <w:p w:rsidR="00642766" w:rsidRDefault="00642766"/>
        </w:tc>
      </w:tr>
      <w:tr w:rsidR="00642766">
        <w:trPr>
          <w:trHeight w:hRule="exact" w:val="643"/>
          <w:jc w:val="center"/>
        </w:trPr>
        <w:tc>
          <w:tcPr>
            <w:tcW w:w="4660" w:type="dxa"/>
            <w:gridSpan w:val="2"/>
            <w:vAlign w:val="center"/>
          </w:tcPr>
          <w:p w:rsidR="00642766" w:rsidRDefault="005820AE">
            <w:pPr>
              <w:snapToGrid w:val="0"/>
              <w:jc w:val="center"/>
            </w:pPr>
            <w:r>
              <w:rPr>
                <w:rFonts w:ascii="宋体" w:hAnsi="宋体" w:cs="宋体"/>
                <w:color w:val="000000"/>
                <w:sz w:val="20"/>
              </w:rPr>
              <w:t>合计</w:t>
            </w:r>
          </w:p>
        </w:tc>
        <w:tc>
          <w:tcPr>
            <w:tcW w:w="1720" w:type="dxa"/>
            <w:vAlign w:val="center"/>
          </w:tcPr>
          <w:p w:rsidR="00642766" w:rsidRDefault="005820AE">
            <w:pPr>
              <w:snapToGrid w:val="0"/>
              <w:jc w:val="right"/>
            </w:pPr>
            <w:r>
              <w:rPr>
                <w:rFonts w:ascii="宋体" w:hAnsi="宋体" w:cs="宋体"/>
                <w:color w:val="000000"/>
                <w:sz w:val="20"/>
              </w:rPr>
              <w:t>3,264,111.15</w:t>
            </w:r>
          </w:p>
        </w:tc>
        <w:tc>
          <w:tcPr>
            <w:tcW w:w="1720" w:type="dxa"/>
            <w:vAlign w:val="center"/>
          </w:tcPr>
          <w:p w:rsidR="00642766" w:rsidRDefault="005820AE">
            <w:pPr>
              <w:snapToGrid w:val="0"/>
              <w:jc w:val="right"/>
            </w:pPr>
            <w:r>
              <w:rPr>
                <w:rFonts w:ascii="宋体" w:hAnsi="宋体" w:cs="宋体"/>
                <w:color w:val="000000"/>
                <w:sz w:val="20"/>
              </w:rPr>
              <w:t>2,285,592.91</w:t>
            </w:r>
          </w:p>
        </w:tc>
        <w:tc>
          <w:tcPr>
            <w:tcW w:w="1720" w:type="dxa"/>
            <w:vAlign w:val="center"/>
          </w:tcPr>
          <w:p w:rsidR="00642766" w:rsidRDefault="005820AE">
            <w:pPr>
              <w:snapToGrid w:val="0"/>
              <w:jc w:val="right"/>
            </w:pPr>
            <w:r>
              <w:rPr>
                <w:rFonts w:ascii="宋体" w:hAnsi="宋体" w:cs="宋体"/>
                <w:color w:val="000000"/>
                <w:sz w:val="20"/>
              </w:rPr>
              <w:t>2,156,999.15</w:t>
            </w:r>
          </w:p>
        </w:tc>
        <w:tc>
          <w:tcPr>
            <w:tcW w:w="1720" w:type="dxa"/>
            <w:vAlign w:val="center"/>
          </w:tcPr>
          <w:p w:rsidR="00642766" w:rsidRDefault="005820AE">
            <w:pPr>
              <w:snapToGrid w:val="0"/>
              <w:jc w:val="right"/>
            </w:pPr>
            <w:r>
              <w:rPr>
                <w:rFonts w:ascii="宋体" w:hAnsi="宋体" w:cs="宋体"/>
                <w:color w:val="000000"/>
                <w:sz w:val="20"/>
              </w:rPr>
              <w:t>128,593.76</w:t>
            </w:r>
          </w:p>
        </w:tc>
        <w:tc>
          <w:tcPr>
            <w:tcW w:w="1698" w:type="dxa"/>
            <w:vAlign w:val="center"/>
          </w:tcPr>
          <w:p w:rsidR="00642766" w:rsidRDefault="005820AE">
            <w:pPr>
              <w:snapToGrid w:val="0"/>
              <w:jc w:val="right"/>
            </w:pPr>
            <w:r>
              <w:rPr>
                <w:rFonts w:ascii="宋体" w:hAnsi="宋体" w:cs="宋体"/>
                <w:color w:val="000000"/>
                <w:sz w:val="20"/>
              </w:rPr>
              <w:t>978,518.24</w:t>
            </w:r>
          </w:p>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201</w:t>
            </w:r>
          </w:p>
        </w:tc>
        <w:tc>
          <w:tcPr>
            <w:tcW w:w="3480" w:type="dxa"/>
            <w:vAlign w:val="center"/>
          </w:tcPr>
          <w:p w:rsidR="00642766" w:rsidRDefault="005820AE">
            <w:pPr>
              <w:snapToGrid w:val="0"/>
            </w:pPr>
            <w:r>
              <w:rPr>
                <w:rFonts w:ascii="宋体" w:hAnsi="宋体" w:cs="宋体"/>
                <w:color w:val="000000"/>
                <w:sz w:val="20"/>
              </w:rPr>
              <w:t>一般公共服务支出</w:t>
            </w:r>
          </w:p>
        </w:tc>
        <w:tc>
          <w:tcPr>
            <w:tcW w:w="1720" w:type="dxa"/>
            <w:vAlign w:val="center"/>
          </w:tcPr>
          <w:p w:rsidR="00642766" w:rsidRDefault="005820AE">
            <w:pPr>
              <w:snapToGrid w:val="0"/>
              <w:jc w:val="right"/>
            </w:pPr>
            <w:r>
              <w:rPr>
                <w:rFonts w:ascii="宋体" w:hAnsi="宋体" w:cs="宋体"/>
                <w:color w:val="000000"/>
                <w:sz w:val="20"/>
              </w:rPr>
              <w:t>2,899,895.91</w:t>
            </w:r>
          </w:p>
        </w:tc>
        <w:tc>
          <w:tcPr>
            <w:tcW w:w="1720" w:type="dxa"/>
            <w:vAlign w:val="center"/>
          </w:tcPr>
          <w:p w:rsidR="00642766" w:rsidRDefault="005820AE">
            <w:pPr>
              <w:snapToGrid w:val="0"/>
              <w:jc w:val="right"/>
            </w:pPr>
            <w:r>
              <w:rPr>
                <w:rFonts w:ascii="宋体" w:hAnsi="宋体" w:cs="宋体"/>
                <w:color w:val="000000"/>
                <w:sz w:val="20"/>
              </w:rPr>
              <w:t>1,921,377.67</w:t>
            </w:r>
          </w:p>
        </w:tc>
        <w:tc>
          <w:tcPr>
            <w:tcW w:w="1720" w:type="dxa"/>
            <w:vAlign w:val="center"/>
          </w:tcPr>
          <w:p w:rsidR="00642766" w:rsidRDefault="005820AE">
            <w:pPr>
              <w:snapToGrid w:val="0"/>
              <w:jc w:val="right"/>
            </w:pPr>
            <w:r>
              <w:rPr>
                <w:rFonts w:ascii="宋体" w:hAnsi="宋体" w:cs="宋体"/>
                <w:color w:val="000000"/>
                <w:sz w:val="20"/>
              </w:rPr>
              <w:t>1,792,783.91</w:t>
            </w:r>
          </w:p>
        </w:tc>
        <w:tc>
          <w:tcPr>
            <w:tcW w:w="1720" w:type="dxa"/>
            <w:vAlign w:val="center"/>
          </w:tcPr>
          <w:p w:rsidR="00642766" w:rsidRDefault="005820AE">
            <w:pPr>
              <w:snapToGrid w:val="0"/>
              <w:jc w:val="right"/>
            </w:pPr>
            <w:r>
              <w:rPr>
                <w:rFonts w:ascii="宋体" w:hAnsi="宋体" w:cs="宋体"/>
                <w:color w:val="000000"/>
                <w:sz w:val="20"/>
              </w:rPr>
              <w:t>128,593.76</w:t>
            </w:r>
          </w:p>
        </w:tc>
        <w:tc>
          <w:tcPr>
            <w:tcW w:w="1698" w:type="dxa"/>
            <w:vAlign w:val="center"/>
          </w:tcPr>
          <w:p w:rsidR="00642766" w:rsidRDefault="005820AE">
            <w:pPr>
              <w:snapToGrid w:val="0"/>
              <w:jc w:val="right"/>
            </w:pPr>
            <w:r>
              <w:rPr>
                <w:rFonts w:ascii="宋体" w:hAnsi="宋体" w:cs="宋体"/>
                <w:color w:val="000000"/>
                <w:sz w:val="20"/>
              </w:rPr>
              <w:t>978,518.24</w:t>
            </w:r>
          </w:p>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20103</w:t>
            </w:r>
          </w:p>
        </w:tc>
        <w:tc>
          <w:tcPr>
            <w:tcW w:w="3480" w:type="dxa"/>
            <w:vAlign w:val="center"/>
          </w:tcPr>
          <w:p w:rsidR="00642766" w:rsidRDefault="005820AE">
            <w:pPr>
              <w:snapToGrid w:val="0"/>
            </w:pPr>
            <w:r>
              <w:rPr>
                <w:rFonts w:ascii="宋体" w:hAnsi="宋体" w:cs="宋体"/>
                <w:color w:val="000000"/>
                <w:sz w:val="20"/>
              </w:rPr>
              <w:t>政府办公厅（室）及相关机构事务</w:t>
            </w:r>
          </w:p>
        </w:tc>
        <w:tc>
          <w:tcPr>
            <w:tcW w:w="1720" w:type="dxa"/>
            <w:vAlign w:val="center"/>
          </w:tcPr>
          <w:p w:rsidR="00642766" w:rsidRDefault="005820AE">
            <w:pPr>
              <w:snapToGrid w:val="0"/>
              <w:jc w:val="right"/>
            </w:pPr>
            <w:r>
              <w:rPr>
                <w:rFonts w:ascii="宋体" w:hAnsi="宋体" w:cs="宋体"/>
                <w:color w:val="000000"/>
                <w:sz w:val="20"/>
              </w:rPr>
              <w:t>2,899,895.91</w:t>
            </w:r>
          </w:p>
        </w:tc>
        <w:tc>
          <w:tcPr>
            <w:tcW w:w="1720" w:type="dxa"/>
            <w:vAlign w:val="center"/>
          </w:tcPr>
          <w:p w:rsidR="00642766" w:rsidRDefault="005820AE">
            <w:pPr>
              <w:snapToGrid w:val="0"/>
              <w:jc w:val="right"/>
            </w:pPr>
            <w:r>
              <w:rPr>
                <w:rFonts w:ascii="宋体" w:hAnsi="宋体" w:cs="宋体"/>
                <w:color w:val="000000"/>
                <w:sz w:val="20"/>
              </w:rPr>
              <w:t>1,921,377.67</w:t>
            </w:r>
          </w:p>
        </w:tc>
        <w:tc>
          <w:tcPr>
            <w:tcW w:w="1720" w:type="dxa"/>
            <w:vAlign w:val="center"/>
          </w:tcPr>
          <w:p w:rsidR="00642766" w:rsidRDefault="005820AE">
            <w:pPr>
              <w:snapToGrid w:val="0"/>
              <w:jc w:val="right"/>
            </w:pPr>
            <w:r>
              <w:rPr>
                <w:rFonts w:ascii="宋体" w:hAnsi="宋体" w:cs="宋体"/>
                <w:color w:val="000000"/>
                <w:sz w:val="20"/>
              </w:rPr>
              <w:t>1,792,783.91</w:t>
            </w:r>
          </w:p>
        </w:tc>
        <w:tc>
          <w:tcPr>
            <w:tcW w:w="1720" w:type="dxa"/>
            <w:vAlign w:val="center"/>
          </w:tcPr>
          <w:p w:rsidR="00642766" w:rsidRDefault="005820AE">
            <w:pPr>
              <w:snapToGrid w:val="0"/>
              <w:jc w:val="right"/>
            </w:pPr>
            <w:r>
              <w:rPr>
                <w:rFonts w:ascii="宋体" w:hAnsi="宋体" w:cs="宋体"/>
                <w:color w:val="000000"/>
                <w:sz w:val="20"/>
              </w:rPr>
              <w:t>128,593.76</w:t>
            </w:r>
          </w:p>
        </w:tc>
        <w:tc>
          <w:tcPr>
            <w:tcW w:w="1698" w:type="dxa"/>
            <w:vAlign w:val="center"/>
          </w:tcPr>
          <w:p w:rsidR="00642766" w:rsidRDefault="005820AE">
            <w:pPr>
              <w:snapToGrid w:val="0"/>
              <w:jc w:val="right"/>
            </w:pPr>
            <w:r>
              <w:rPr>
                <w:rFonts w:ascii="宋体" w:hAnsi="宋体" w:cs="宋体"/>
                <w:color w:val="000000"/>
                <w:sz w:val="20"/>
              </w:rPr>
              <w:t>978,518.24</w:t>
            </w:r>
          </w:p>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2010301</w:t>
            </w:r>
          </w:p>
        </w:tc>
        <w:tc>
          <w:tcPr>
            <w:tcW w:w="3480" w:type="dxa"/>
            <w:vAlign w:val="center"/>
          </w:tcPr>
          <w:p w:rsidR="00642766" w:rsidRDefault="005820AE">
            <w:pPr>
              <w:snapToGrid w:val="0"/>
            </w:pPr>
            <w:r>
              <w:rPr>
                <w:rFonts w:ascii="宋体" w:hAnsi="宋体" w:cs="宋体"/>
                <w:color w:val="000000"/>
                <w:sz w:val="20"/>
              </w:rPr>
              <w:t>行政运行</w:t>
            </w:r>
          </w:p>
        </w:tc>
        <w:tc>
          <w:tcPr>
            <w:tcW w:w="1720" w:type="dxa"/>
            <w:vAlign w:val="center"/>
          </w:tcPr>
          <w:p w:rsidR="00642766" w:rsidRDefault="005820AE">
            <w:pPr>
              <w:snapToGrid w:val="0"/>
              <w:jc w:val="right"/>
            </w:pPr>
            <w:r>
              <w:rPr>
                <w:rFonts w:ascii="宋体" w:hAnsi="宋体" w:cs="宋体"/>
                <w:color w:val="000000"/>
                <w:sz w:val="20"/>
              </w:rPr>
              <w:t>1,921,377.67</w:t>
            </w:r>
          </w:p>
        </w:tc>
        <w:tc>
          <w:tcPr>
            <w:tcW w:w="1720" w:type="dxa"/>
            <w:vAlign w:val="center"/>
          </w:tcPr>
          <w:p w:rsidR="00642766" w:rsidRDefault="005820AE">
            <w:pPr>
              <w:snapToGrid w:val="0"/>
              <w:jc w:val="right"/>
            </w:pPr>
            <w:r>
              <w:rPr>
                <w:rFonts w:ascii="宋体" w:hAnsi="宋体" w:cs="宋体"/>
                <w:color w:val="000000"/>
                <w:sz w:val="20"/>
              </w:rPr>
              <w:t>1,921,377.67</w:t>
            </w:r>
          </w:p>
        </w:tc>
        <w:tc>
          <w:tcPr>
            <w:tcW w:w="1720" w:type="dxa"/>
            <w:vAlign w:val="center"/>
          </w:tcPr>
          <w:p w:rsidR="00642766" w:rsidRDefault="005820AE">
            <w:pPr>
              <w:snapToGrid w:val="0"/>
              <w:jc w:val="right"/>
            </w:pPr>
            <w:r>
              <w:rPr>
                <w:rFonts w:ascii="宋体" w:hAnsi="宋体" w:cs="宋体"/>
                <w:color w:val="000000"/>
                <w:sz w:val="20"/>
              </w:rPr>
              <w:t>1,792,783.91</w:t>
            </w:r>
          </w:p>
        </w:tc>
        <w:tc>
          <w:tcPr>
            <w:tcW w:w="1720" w:type="dxa"/>
            <w:vAlign w:val="center"/>
          </w:tcPr>
          <w:p w:rsidR="00642766" w:rsidRDefault="005820AE">
            <w:pPr>
              <w:snapToGrid w:val="0"/>
              <w:jc w:val="right"/>
            </w:pPr>
            <w:r>
              <w:rPr>
                <w:rFonts w:ascii="宋体" w:hAnsi="宋体" w:cs="宋体"/>
                <w:color w:val="000000"/>
                <w:sz w:val="20"/>
              </w:rPr>
              <w:t>128,593.76</w:t>
            </w:r>
          </w:p>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2010302</w:t>
            </w:r>
          </w:p>
        </w:tc>
        <w:tc>
          <w:tcPr>
            <w:tcW w:w="3480" w:type="dxa"/>
            <w:vAlign w:val="center"/>
          </w:tcPr>
          <w:p w:rsidR="00642766" w:rsidRDefault="005820AE">
            <w:pPr>
              <w:snapToGrid w:val="0"/>
            </w:pPr>
            <w:r>
              <w:rPr>
                <w:rFonts w:ascii="宋体" w:hAnsi="宋体" w:cs="宋体"/>
                <w:color w:val="000000"/>
                <w:sz w:val="20"/>
              </w:rPr>
              <w:t>一般行政管理事务</w:t>
            </w:r>
          </w:p>
        </w:tc>
        <w:tc>
          <w:tcPr>
            <w:tcW w:w="1720" w:type="dxa"/>
            <w:vAlign w:val="center"/>
          </w:tcPr>
          <w:p w:rsidR="00642766" w:rsidRDefault="005820AE">
            <w:pPr>
              <w:snapToGrid w:val="0"/>
              <w:jc w:val="right"/>
            </w:pPr>
            <w:r>
              <w:rPr>
                <w:rFonts w:ascii="宋体" w:hAnsi="宋体" w:cs="宋体"/>
                <w:color w:val="000000"/>
                <w:sz w:val="20"/>
              </w:rPr>
              <w:t>978,518.24</w:t>
            </w:r>
          </w:p>
        </w:tc>
        <w:tc>
          <w:tcPr>
            <w:tcW w:w="1720" w:type="dxa"/>
            <w:vAlign w:val="center"/>
          </w:tcPr>
          <w:p w:rsidR="00642766" w:rsidRDefault="00642766"/>
        </w:tc>
        <w:tc>
          <w:tcPr>
            <w:tcW w:w="1720" w:type="dxa"/>
            <w:vAlign w:val="center"/>
          </w:tcPr>
          <w:p w:rsidR="00642766" w:rsidRDefault="00642766"/>
        </w:tc>
        <w:tc>
          <w:tcPr>
            <w:tcW w:w="1720" w:type="dxa"/>
            <w:vAlign w:val="center"/>
          </w:tcPr>
          <w:p w:rsidR="00642766" w:rsidRDefault="00642766"/>
        </w:tc>
        <w:tc>
          <w:tcPr>
            <w:tcW w:w="1698" w:type="dxa"/>
            <w:vAlign w:val="center"/>
          </w:tcPr>
          <w:p w:rsidR="00642766" w:rsidRDefault="005820AE">
            <w:pPr>
              <w:snapToGrid w:val="0"/>
              <w:jc w:val="right"/>
            </w:pPr>
            <w:r>
              <w:rPr>
                <w:rFonts w:ascii="宋体" w:hAnsi="宋体" w:cs="宋体"/>
                <w:color w:val="000000"/>
                <w:sz w:val="20"/>
              </w:rPr>
              <w:t>978,518.24</w:t>
            </w:r>
          </w:p>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208</w:t>
            </w:r>
          </w:p>
        </w:tc>
        <w:tc>
          <w:tcPr>
            <w:tcW w:w="3480" w:type="dxa"/>
            <w:vAlign w:val="center"/>
          </w:tcPr>
          <w:p w:rsidR="00642766" w:rsidRDefault="005820AE">
            <w:pPr>
              <w:snapToGrid w:val="0"/>
            </w:pPr>
            <w:r>
              <w:rPr>
                <w:rFonts w:ascii="宋体" w:hAnsi="宋体" w:cs="宋体"/>
                <w:color w:val="000000"/>
                <w:sz w:val="20"/>
              </w:rPr>
              <w:t>社会保障和就业支出</w:t>
            </w:r>
          </w:p>
        </w:tc>
        <w:tc>
          <w:tcPr>
            <w:tcW w:w="1720" w:type="dxa"/>
            <w:vAlign w:val="center"/>
          </w:tcPr>
          <w:p w:rsidR="00642766" w:rsidRDefault="005820AE">
            <w:pPr>
              <w:snapToGrid w:val="0"/>
              <w:jc w:val="right"/>
            </w:pPr>
            <w:r>
              <w:rPr>
                <w:rFonts w:ascii="宋体" w:hAnsi="宋体" w:cs="宋体"/>
                <w:color w:val="000000"/>
                <w:sz w:val="20"/>
              </w:rPr>
              <w:t>242,809.92</w:t>
            </w:r>
          </w:p>
        </w:tc>
        <w:tc>
          <w:tcPr>
            <w:tcW w:w="1720" w:type="dxa"/>
            <w:vAlign w:val="center"/>
          </w:tcPr>
          <w:p w:rsidR="00642766" w:rsidRDefault="005820AE">
            <w:pPr>
              <w:snapToGrid w:val="0"/>
              <w:jc w:val="right"/>
            </w:pPr>
            <w:r>
              <w:rPr>
                <w:rFonts w:ascii="宋体" w:hAnsi="宋体" w:cs="宋体"/>
                <w:color w:val="000000"/>
                <w:sz w:val="20"/>
              </w:rPr>
              <w:t>242,809.92</w:t>
            </w:r>
          </w:p>
        </w:tc>
        <w:tc>
          <w:tcPr>
            <w:tcW w:w="1720" w:type="dxa"/>
            <w:vAlign w:val="center"/>
          </w:tcPr>
          <w:p w:rsidR="00642766" w:rsidRDefault="005820AE">
            <w:pPr>
              <w:snapToGrid w:val="0"/>
              <w:jc w:val="right"/>
            </w:pPr>
            <w:r>
              <w:rPr>
                <w:rFonts w:ascii="宋体" w:hAnsi="宋体" w:cs="宋体"/>
                <w:color w:val="000000"/>
                <w:sz w:val="20"/>
              </w:rPr>
              <w:t>242,809.92</w:t>
            </w:r>
          </w:p>
        </w:tc>
        <w:tc>
          <w:tcPr>
            <w:tcW w:w="1720" w:type="dxa"/>
            <w:vAlign w:val="center"/>
          </w:tcPr>
          <w:p w:rsidR="00642766" w:rsidRDefault="00642766"/>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20805</w:t>
            </w:r>
          </w:p>
        </w:tc>
        <w:tc>
          <w:tcPr>
            <w:tcW w:w="3480" w:type="dxa"/>
            <w:vAlign w:val="center"/>
          </w:tcPr>
          <w:p w:rsidR="00642766" w:rsidRDefault="005820AE">
            <w:pPr>
              <w:snapToGrid w:val="0"/>
            </w:pPr>
            <w:r>
              <w:rPr>
                <w:rFonts w:ascii="宋体" w:hAnsi="宋体" w:cs="宋体"/>
                <w:color w:val="000000"/>
                <w:sz w:val="20"/>
              </w:rPr>
              <w:t>行政事业单位养老支出</w:t>
            </w:r>
          </w:p>
        </w:tc>
        <w:tc>
          <w:tcPr>
            <w:tcW w:w="1720" w:type="dxa"/>
            <w:vAlign w:val="center"/>
          </w:tcPr>
          <w:p w:rsidR="00642766" w:rsidRDefault="005820AE">
            <w:pPr>
              <w:snapToGrid w:val="0"/>
              <w:jc w:val="right"/>
            </w:pPr>
            <w:r>
              <w:rPr>
                <w:rFonts w:ascii="宋体" w:hAnsi="宋体" w:cs="宋体"/>
                <w:color w:val="000000"/>
                <w:sz w:val="20"/>
              </w:rPr>
              <w:t>242,809.92</w:t>
            </w:r>
          </w:p>
        </w:tc>
        <w:tc>
          <w:tcPr>
            <w:tcW w:w="1720" w:type="dxa"/>
            <w:vAlign w:val="center"/>
          </w:tcPr>
          <w:p w:rsidR="00642766" w:rsidRDefault="005820AE">
            <w:pPr>
              <w:snapToGrid w:val="0"/>
              <w:jc w:val="right"/>
            </w:pPr>
            <w:r>
              <w:rPr>
                <w:rFonts w:ascii="宋体" w:hAnsi="宋体" w:cs="宋体"/>
                <w:color w:val="000000"/>
                <w:sz w:val="20"/>
              </w:rPr>
              <w:t>242,809.92</w:t>
            </w:r>
          </w:p>
        </w:tc>
        <w:tc>
          <w:tcPr>
            <w:tcW w:w="1720" w:type="dxa"/>
            <w:vAlign w:val="center"/>
          </w:tcPr>
          <w:p w:rsidR="00642766" w:rsidRDefault="005820AE">
            <w:pPr>
              <w:snapToGrid w:val="0"/>
              <w:jc w:val="right"/>
            </w:pPr>
            <w:r>
              <w:rPr>
                <w:rFonts w:ascii="宋体" w:hAnsi="宋体" w:cs="宋体"/>
                <w:color w:val="000000"/>
                <w:sz w:val="20"/>
              </w:rPr>
              <w:t>242,809.92</w:t>
            </w:r>
          </w:p>
        </w:tc>
        <w:tc>
          <w:tcPr>
            <w:tcW w:w="1720" w:type="dxa"/>
            <w:vAlign w:val="center"/>
          </w:tcPr>
          <w:p w:rsidR="00642766" w:rsidRDefault="00642766"/>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2080505</w:t>
            </w:r>
          </w:p>
        </w:tc>
        <w:tc>
          <w:tcPr>
            <w:tcW w:w="3480" w:type="dxa"/>
            <w:vAlign w:val="center"/>
          </w:tcPr>
          <w:p w:rsidR="00642766" w:rsidRDefault="005820AE">
            <w:pPr>
              <w:snapToGrid w:val="0"/>
            </w:pPr>
            <w:r>
              <w:rPr>
                <w:rFonts w:ascii="宋体" w:hAnsi="宋体" w:cs="宋体"/>
                <w:color w:val="000000"/>
                <w:sz w:val="20"/>
              </w:rPr>
              <w:t>机关事业单位基本养老保险缴费支出</w:t>
            </w:r>
          </w:p>
        </w:tc>
        <w:tc>
          <w:tcPr>
            <w:tcW w:w="1720" w:type="dxa"/>
            <w:vAlign w:val="center"/>
          </w:tcPr>
          <w:p w:rsidR="00642766" w:rsidRDefault="005820AE">
            <w:pPr>
              <w:snapToGrid w:val="0"/>
              <w:jc w:val="right"/>
            </w:pPr>
            <w:r>
              <w:rPr>
                <w:rFonts w:ascii="宋体" w:hAnsi="宋体" w:cs="宋体"/>
                <w:color w:val="000000"/>
                <w:sz w:val="20"/>
              </w:rPr>
              <w:t>161,873.28</w:t>
            </w:r>
          </w:p>
        </w:tc>
        <w:tc>
          <w:tcPr>
            <w:tcW w:w="1720" w:type="dxa"/>
            <w:vAlign w:val="center"/>
          </w:tcPr>
          <w:p w:rsidR="00642766" w:rsidRDefault="005820AE">
            <w:pPr>
              <w:snapToGrid w:val="0"/>
              <w:jc w:val="right"/>
            </w:pPr>
            <w:r>
              <w:rPr>
                <w:rFonts w:ascii="宋体" w:hAnsi="宋体" w:cs="宋体"/>
                <w:color w:val="000000"/>
                <w:sz w:val="20"/>
              </w:rPr>
              <w:t>161,873.28</w:t>
            </w:r>
          </w:p>
        </w:tc>
        <w:tc>
          <w:tcPr>
            <w:tcW w:w="1720" w:type="dxa"/>
            <w:vAlign w:val="center"/>
          </w:tcPr>
          <w:p w:rsidR="00642766" w:rsidRDefault="005820AE">
            <w:pPr>
              <w:snapToGrid w:val="0"/>
              <w:jc w:val="right"/>
            </w:pPr>
            <w:r>
              <w:rPr>
                <w:rFonts w:ascii="宋体" w:hAnsi="宋体" w:cs="宋体"/>
                <w:color w:val="000000"/>
                <w:sz w:val="20"/>
              </w:rPr>
              <w:t>161,873.28</w:t>
            </w:r>
          </w:p>
        </w:tc>
        <w:tc>
          <w:tcPr>
            <w:tcW w:w="1720" w:type="dxa"/>
            <w:vAlign w:val="center"/>
          </w:tcPr>
          <w:p w:rsidR="00642766" w:rsidRDefault="00642766"/>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2080506</w:t>
            </w:r>
          </w:p>
        </w:tc>
        <w:tc>
          <w:tcPr>
            <w:tcW w:w="3480" w:type="dxa"/>
            <w:vAlign w:val="center"/>
          </w:tcPr>
          <w:p w:rsidR="00642766" w:rsidRDefault="005820AE">
            <w:pPr>
              <w:snapToGrid w:val="0"/>
            </w:pPr>
            <w:r>
              <w:rPr>
                <w:rFonts w:ascii="宋体" w:hAnsi="宋体" w:cs="宋体"/>
                <w:color w:val="000000"/>
                <w:sz w:val="20"/>
              </w:rPr>
              <w:t>机关事业单位职业年金缴费支出</w:t>
            </w:r>
          </w:p>
        </w:tc>
        <w:tc>
          <w:tcPr>
            <w:tcW w:w="1720" w:type="dxa"/>
            <w:vAlign w:val="center"/>
          </w:tcPr>
          <w:p w:rsidR="00642766" w:rsidRDefault="005820AE">
            <w:pPr>
              <w:snapToGrid w:val="0"/>
              <w:jc w:val="right"/>
            </w:pPr>
            <w:r>
              <w:rPr>
                <w:rFonts w:ascii="宋体" w:hAnsi="宋体" w:cs="宋体"/>
                <w:color w:val="000000"/>
                <w:sz w:val="20"/>
              </w:rPr>
              <w:t>80,936.64</w:t>
            </w:r>
          </w:p>
        </w:tc>
        <w:tc>
          <w:tcPr>
            <w:tcW w:w="1720" w:type="dxa"/>
            <w:vAlign w:val="center"/>
          </w:tcPr>
          <w:p w:rsidR="00642766" w:rsidRDefault="005820AE">
            <w:pPr>
              <w:snapToGrid w:val="0"/>
              <w:jc w:val="right"/>
            </w:pPr>
            <w:r>
              <w:rPr>
                <w:rFonts w:ascii="宋体" w:hAnsi="宋体" w:cs="宋体"/>
                <w:color w:val="000000"/>
                <w:sz w:val="20"/>
              </w:rPr>
              <w:t>80,936.64</w:t>
            </w:r>
          </w:p>
        </w:tc>
        <w:tc>
          <w:tcPr>
            <w:tcW w:w="1720" w:type="dxa"/>
            <w:vAlign w:val="center"/>
          </w:tcPr>
          <w:p w:rsidR="00642766" w:rsidRDefault="005820AE">
            <w:pPr>
              <w:snapToGrid w:val="0"/>
              <w:jc w:val="right"/>
            </w:pPr>
            <w:r>
              <w:rPr>
                <w:rFonts w:ascii="宋体" w:hAnsi="宋体" w:cs="宋体"/>
                <w:color w:val="000000"/>
                <w:sz w:val="20"/>
              </w:rPr>
              <w:t>80,936.64</w:t>
            </w:r>
          </w:p>
        </w:tc>
        <w:tc>
          <w:tcPr>
            <w:tcW w:w="1720" w:type="dxa"/>
            <w:vAlign w:val="center"/>
          </w:tcPr>
          <w:p w:rsidR="00642766" w:rsidRDefault="00642766"/>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lastRenderedPageBreak/>
              <w:t>210</w:t>
            </w:r>
          </w:p>
        </w:tc>
        <w:tc>
          <w:tcPr>
            <w:tcW w:w="3480" w:type="dxa"/>
            <w:vAlign w:val="center"/>
          </w:tcPr>
          <w:p w:rsidR="00642766" w:rsidRDefault="005820AE">
            <w:pPr>
              <w:snapToGrid w:val="0"/>
            </w:pPr>
            <w:r>
              <w:rPr>
                <w:rFonts w:ascii="宋体" w:hAnsi="宋体" w:cs="宋体"/>
                <w:color w:val="000000"/>
                <w:sz w:val="20"/>
              </w:rPr>
              <w:t>卫生健康支出</w:t>
            </w:r>
          </w:p>
        </w:tc>
        <w:tc>
          <w:tcPr>
            <w:tcW w:w="1720" w:type="dxa"/>
            <w:vAlign w:val="center"/>
          </w:tcPr>
          <w:p w:rsidR="00642766" w:rsidRDefault="005820AE">
            <w:pPr>
              <w:snapToGrid w:val="0"/>
              <w:jc w:val="right"/>
            </w:pPr>
            <w:r>
              <w:rPr>
                <w:rFonts w:ascii="宋体" w:hAnsi="宋体" w:cs="宋体"/>
                <w:color w:val="000000"/>
                <w:sz w:val="20"/>
              </w:rPr>
              <w:t>121,405.32</w:t>
            </w:r>
          </w:p>
        </w:tc>
        <w:tc>
          <w:tcPr>
            <w:tcW w:w="1720" w:type="dxa"/>
            <w:vAlign w:val="center"/>
          </w:tcPr>
          <w:p w:rsidR="00642766" w:rsidRDefault="005820AE">
            <w:pPr>
              <w:snapToGrid w:val="0"/>
              <w:jc w:val="right"/>
            </w:pPr>
            <w:r>
              <w:rPr>
                <w:rFonts w:ascii="宋体" w:hAnsi="宋体" w:cs="宋体"/>
                <w:color w:val="000000"/>
                <w:sz w:val="20"/>
              </w:rPr>
              <w:t>121,405.32</w:t>
            </w:r>
          </w:p>
        </w:tc>
        <w:tc>
          <w:tcPr>
            <w:tcW w:w="1720" w:type="dxa"/>
            <w:vAlign w:val="center"/>
          </w:tcPr>
          <w:p w:rsidR="00642766" w:rsidRDefault="005820AE">
            <w:pPr>
              <w:snapToGrid w:val="0"/>
              <w:jc w:val="right"/>
            </w:pPr>
            <w:r>
              <w:rPr>
                <w:rFonts w:ascii="宋体" w:hAnsi="宋体" w:cs="宋体"/>
                <w:color w:val="000000"/>
                <w:sz w:val="20"/>
              </w:rPr>
              <w:t>121,405.32</w:t>
            </w:r>
          </w:p>
        </w:tc>
        <w:tc>
          <w:tcPr>
            <w:tcW w:w="1720" w:type="dxa"/>
            <w:vAlign w:val="center"/>
          </w:tcPr>
          <w:p w:rsidR="00642766" w:rsidRDefault="00642766"/>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21011</w:t>
            </w:r>
          </w:p>
        </w:tc>
        <w:tc>
          <w:tcPr>
            <w:tcW w:w="3480" w:type="dxa"/>
            <w:vAlign w:val="center"/>
          </w:tcPr>
          <w:p w:rsidR="00642766" w:rsidRDefault="005820AE">
            <w:pPr>
              <w:snapToGrid w:val="0"/>
            </w:pPr>
            <w:r>
              <w:rPr>
                <w:rFonts w:ascii="宋体" w:hAnsi="宋体" w:cs="宋体"/>
                <w:color w:val="000000"/>
                <w:sz w:val="20"/>
              </w:rPr>
              <w:t>行政事业单位医疗</w:t>
            </w:r>
          </w:p>
        </w:tc>
        <w:tc>
          <w:tcPr>
            <w:tcW w:w="1720" w:type="dxa"/>
            <w:vAlign w:val="center"/>
          </w:tcPr>
          <w:p w:rsidR="00642766" w:rsidRDefault="005820AE">
            <w:pPr>
              <w:snapToGrid w:val="0"/>
              <w:jc w:val="right"/>
            </w:pPr>
            <w:r>
              <w:rPr>
                <w:rFonts w:ascii="宋体" w:hAnsi="宋体" w:cs="宋体"/>
                <w:color w:val="000000"/>
                <w:sz w:val="20"/>
              </w:rPr>
              <w:t>121,405.32</w:t>
            </w:r>
          </w:p>
        </w:tc>
        <w:tc>
          <w:tcPr>
            <w:tcW w:w="1720" w:type="dxa"/>
            <w:vAlign w:val="center"/>
          </w:tcPr>
          <w:p w:rsidR="00642766" w:rsidRDefault="005820AE">
            <w:pPr>
              <w:snapToGrid w:val="0"/>
              <w:jc w:val="right"/>
            </w:pPr>
            <w:r>
              <w:rPr>
                <w:rFonts w:ascii="宋体" w:hAnsi="宋体" w:cs="宋体"/>
                <w:color w:val="000000"/>
                <w:sz w:val="20"/>
              </w:rPr>
              <w:t>121,405.32</w:t>
            </w:r>
          </w:p>
        </w:tc>
        <w:tc>
          <w:tcPr>
            <w:tcW w:w="1720" w:type="dxa"/>
            <w:vAlign w:val="center"/>
          </w:tcPr>
          <w:p w:rsidR="00642766" w:rsidRDefault="005820AE">
            <w:pPr>
              <w:snapToGrid w:val="0"/>
              <w:jc w:val="right"/>
            </w:pPr>
            <w:r>
              <w:rPr>
                <w:rFonts w:ascii="宋体" w:hAnsi="宋体" w:cs="宋体"/>
                <w:color w:val="000000"/>
                <w:sz w:val="20"/>
              </w:rPr>
              <w:t>121,405.32</w:t>
            </w:r>
          </w:p>
        </w:tc>
        <w:tc>
          <w:tcPr>
            <w:tcW w:w="1720" w:type="dxa"/>
            <w:vAlign w:val="center"/>
          </w:tcPr>
          <w:p w:rsidR="00642766" w:rsidRDefault="00642766"/>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2101101</w:t>
            </w:r>
          </w:p>
        </w:tc>
        <w:tc>
          <w:tcPr>
            <w:tcW w:w="3480" w:type="dxa"/>
            <w:vAlign w:val="center"/>
          </w:tcPr>
          <w:p w:rsidR="00642766" w:rsidRDefault="005820AE">
            <w:pPr>
              <w:snapToGrid w:val="0"/>
            </w:pPr>
            <w:r>
              <w:rPr>
                <w:rFonts w:ascii="宋体" w:hAnsi="宋体" w:cs="宋体"/>
                <w:color w:val="000000"/>
                <w:sz w:val="20"/>
              </w:rPr>
              <w:t>行政单位医疗</w:t>
            </w:r>
          </w:p>
        </w:tc>
        <w:tc>
          <w:tcPr>
            <w:tcW w:w="1720" w:type="dxa"/>
            <w:vAlign w:val="center"/>
          </w:tcPr>
          <w:p w:rsidR="00642766" w:rsidRDefault="005820AE">
            <w:pPr>
              <w:snapToGrid w:val="0"/>
              <w:jc w:val="right"/>
            </w:pPr>
            <w:r>
              <w:rPr>
                <w:rFonts w:ascii="宋体" w:hAnsi="宋体" w:cs="宋体"/>
                <w:color w:val="000000"/>
                <w:sz w:val="20"/>
              </w:rPr>
              <w:t>101,171.16</w:t>
            </w:r>
          </w:p>
        </w:tc>
        <w:tc>
          <w:tcPr>
            <w:tcW w:w="1720" w:type="dxa"/>
            <w:vAlign w:val="center"/>
          </w:tcPr>
          <w:p w:rsidR="00642766" w:rsidRDefault="005820AE">
            <w:pPr>
              <w:snapToGrid w:val="0"/>
              <w:jc w:val="right"/>
            </w:pPr>
            <w:r>
              <w:rPr>
                <w:rFonts w:ascii="宋体" w:hAnsi="宋体" w:cs="宋体"/>
                <w:color w:val="000000"/>
                <w:sz w:val="20"/>
              </w:rPr>
              <w:t>101,171.16</w:t>
            </w:r>
          </w:p>
        </w:tc>
        <w:tc>
          <w:tcPr>
            <w:tcW w:w="1720" w:type="dxa"/>
            <w:vAlign w:val="center"/>
          </w:tcPr>
          <w:p w:rsidR="00642766" w:rsidRDefault="005820AE">
            <w:pPr>
              <w:snapToGrid w:val="0"/>
              <w:jc w:val="right"/>
            </w:pPr>
            <w:r>
              <w:rPr>
                <w:rFonts w:ascii="宋体" w:hAnsi="宋体" w:cs="宋体"/>
                <w:color w:val="000000"/>
                <w:sz w:val="20"/>
              </w:rPr>
              <w:t>101,171.16</w:t>
            </w:r>
          </w:p>
        </w:tc>
        <w:tc>
          <w:tcPr>
            <w:tcW w:w="1720" w:type="dxa"/>
            <w:vAlign w:val="center"/>
          </w:tcPr>
          <w:p w:rsidR="00642766" w:rsidRDefault="00642766"/>
        </w:tc>
        <w:tc>
          <w:tcPr>
            <w:tcW w:w="1698" w:type="dxa"/>
            <w:vAlign w:val="center"/>
          </w:tcPr>
          <w:p w:rsidR="00642766" w:rsidRDefault="00642766"/>
        </w:tc>
      </w:tr>
      <w:tr w:rsidR="00642766">
        <w:trPr>
          <w:trHeight w:hRule="exact" w:val="643"/>
          <w:jc w:val="center"/>
        </w:trPr>
        <w:tc>
          <w:tcPr>
            <w:tcW w:w="1180" w:type="dxa"/>
            <w:vAlign w:val="center"/>
          </w:tcPr>
          <w:p w:rsidR="00642766" w:rsidRDefault="005820AE">
            <w:pPr>
              <w:snapToGrid w:val="0"/>
            </w:pPr>
            <w:r>
              <w:rPr>
                <w:rFonts w:ascii="宋体" w:hAnsi="宋体" w:cs="宋体"/>
                <w:color w:val="000000"/>
                <w:sz w:val="20"/>
              </w:rPr>
              <w:t>2101103</w:t>
            </w:r>
          </w:p>
        </w:tc>
        <w:tc>
          <w:tcPr>
            <w:tcW w:w="3480" w:type="dxa"/>
            <w:vAlign w:val="center"/>
          </w:tcPr>
          <w:p w:rsidR="00642766" w:rsidRDefault="005820AE">
            <w:pPr>
              <w:snapToGrid w:val="0"/>
            </w:pPr>
            <w:r>
              <w:rPr>
                <w:rFonts w:ascii="宋体" w:hAnsi="宋体" w:cs="宋体"/>
                <w:color w:val="000000"/>
                <w:sz w:val="20"/>
              </w:rPr>
              <w:t>公务员医疗补助</w:t>
            </w:r>
          </w:p>
        </w:tc>
        <w:tc>
          <w:tcPr>
            <w:tcW w:w="1720" w:type="dxa"/>
            <w:vAlign w:val="center"/>
          </w:tcPr>
          <w:p w:rsidR="00642766" w:rsidRDefault="005820AE">
            <w:pPr>
              <w:snapToGrid w:val="0"/>
              <w:jc w:val="right"/>
            </w:pPr>
            <w:r>
              <w:rPr>
                <w:rFonts w:ascii="宋体" w:hAnsi="宋体" w:cs="宋体"/>
                <w:color w:val="000000"/>
                <w:sz w:val="20"/>
              </w:rPr>
              <w:t>20,234.16</w:t>
            </w:r>
          </w:p>
        </w:tc>
        <w:tc>
          <w:tcPr>
            <w:tcW w:w="1720" w:type="dxa"/>
            <w:vAlign w:val="center"/>
          </w:tcPr>
          <w:p w:rsidR="00642766" w:rsidRDefault="005820AE">
            <w:pPr>
              <w:snapToGrid w:val="0"/>
              <w:jc w:val="right"/>
            </w:pPr>
            <w:r>
              <w:rPr>
                <w:rFonts w:ascii="宋体" w:hAnsi="宋体" w:cs="宋体"/>
                <w:color w:val="000000"/>
                <w:sz w:val="20"/>
              </w:rPr>
              <w:t>20,234.16</w:t>
            </w:r>
          </w:p>
        </w:tc>
        <w:tc>
          <w:tcPr>
            <w:tcW w:w="1720" w:type="dxa"/>
            <w:vAlign w:val="center"/>
          </w:tcPr>
          <w:p w:rsidR="00642766" w:rsidRDefault="005820AE">
            <w:pPr>
              <w:snapToGrid w:val="0"/>
              <w:jc w:val="right"/>
            </w:pPr>
            <w:r>
              <w:rPr>
                <w:rFonts w:ascii="宋体" w:hAnsi="宋体" w:cs="宋体"/>
                <w:color w:val="000000"/>
                <w:sz w:val="20"/>
              </w:rPr>
              <w:t>20,234.16</w:t>
            </w:r>
          </w:p>
        </w:tc>
        <w:tc>
          <w:tcPr>
            <w:tcW w:w="1720" w:type="dxa"/>
            <w:vAlign w:val="center"/>
          </w:tcPr>
          <w:p w:rsidR="00642766" w:rsidRDefault="00642766"/>
        </w:tc>
        <w:tc>
          <w:tcPr>
            <w:tcW w:w="1698" w:type="dxa"/>
            <w:vAlign w:val="center"/>
          </w:tcPr>
          <w:p w:rsidR="00642766" w:rsidRDefault="00642766"/>
        </w:tc>
      </w:tr>
      <w:tr w:rsidR="00642766">
        <w:trPr>
          <w:trHeight w:hRule="exact" w:val="815"/>
          <w:jc w:val="center"/>
        </w:trPr>
        <w:tc>
          <w:tcPr>
            <w:tcW w:w="13238" w:type="dxa"/>
            <w:gridSpan w:val="7"/>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20"/>
              </w:rPr>
              <w:t>注：本表反映本年度一般公共预算财政拨款支出情况。</w:t>
            </w:r>
          </w:p>
        </w:tc>
      </w:tr>
    </w:tbl>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bCs w:val="0"/>
          <w:sz w:val="30"/>
          <w:szCs w:val="30"/>
        </w:rPr>
      </w:pPr>
      <w:bookmarkStart w:id="26" w:name="_Toc807341451"/>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642766">
        <w:trPr>
          <w:trHeight w:hRule="exact" w:val="425"/>
          <w:jc w:val="center"/>
        </w:trPr>
        <w:tc>
          <w:tcPr>
            <w:tcW w:w="4200" w:type="dxa"/>
            <w:gridSpan w:val="3"/>
            <w:vAlign w:val="center"/>
          </w:tcPr>
          <w:p w:rsidR="00642766" w:rsidRDefault="005820AE">
            <w:pPr>
              <w:snapToGrid w:val="0"/>
              <w:jc w:val="center"/>
            </w:pPr>
            <w:r>
              <w:rPr>
                <w:rFonts w:ascii="宋体" w:hAnsi="宋体" w:cs="宋体"/>
                <w:color w:val="000000"/>
                <w:sz w:val="14"/>
              </w:rPr>
              <w:t>人员经费</w:t>
            </w:r>
          </w:p>
        </w:tc>
        <w:tc>
          <w:tcPr>
            <w:tcW w:w="9038" w:type="dxa"/>
            <w:gridSpan w:val="6"/>
            <w:vAlign w:val="center"/>
          </w:tcPr>
          <w:p w:rsidR="00642766" w:rsidRDefault="005820AE">
            <w:pPr>
              <w:snapToGrid w:val="0"/>
              <w:jc w:val="center"/>
            </w:pPr>
            <w:r>
              <w:rPr>
                <w:rFonts w:ascii="宋体" w:hAnsi="宋体" w:cs="宋体"/>
                <w:color w:val="000000"/>
                <w:sz w:val="14"/>
              </w:rPr>
              <w:t>公用经费</w:t>
            </w:r>
          </w:p>
        </w:tc>
      </w:tr>
      <w:tr w:rsidR="00642766">
        <w:trPr>
          <w:trHeight w:hRule="exact" w:val="425"/>
          <w:jc w:val="center"/>
        </w:trPr>
        <w:tc>
          <w:tcPr>
            <w:tcW w:w="640" w:type="dxa"/>
            <w:vAlign w:val="center"/>
          </w:tcPr>
          <w:p w:rsidR="00642766" w:rsidRDefault="005820AE">
            <w:pPr>
              <w:snapToGrid w:val="0"/>
              <w:jc w:val="center"/>
            </w:pPr>
            <w:r>
              <w:rPr>
                <w:rFonts w:ascii="宋体" w:hAnsi="宋体" w:cs="宋体"/>
                <w:color w:val="000000"/>
                <w:sz w:val="14"/>
              </w:rPr>
              <w:t>科目编码</w:t>
            </w:r>
          </w:p>
        </w:tc>
        <w:tc>
          <w:tcPr>
            <w:tcW w:w="2340" w:type="dxa"/>
            <w:vAlign w:val="center"/>
          </w:tcPr>
          <w:p w:rsidR="00642766" w:rsidRDefault="005820AE">
            <w:pPr>
              <w:snapToGrid w:val="0"/>
              <w:jc w:val="center"/>
            </w:pPr>
            <w:r>
              <w:rPr>
                <w:rFonts w:ascii="宋体" w:hAnsi="宋体" w:cs="宋体"/>
                <w:color w:val="000000"/>
                <w:sz w:val="14"/>
              </w:rPr>
              <w:t>科目名称</w:t>
            </w:r>
          </w:p>
        </w:tc>
        <w:tc>
          <w:tcPr>
            <w:tcW w:w="1220" w:type="dxa"/>
            <w:vAlign w:val="center"/>
          </w:tcPr>
          <w:p w:rsidR="00642766" w:rsidRDefault="005820AE">
            <w:pPr>
              <w:snapToGrid w:val="0"/>
              <w:jc w:val="center"/>
            </w:pPr>
            <w:r>
              <w:rPr>
                <w:rFonts w:ascii="宋体" w:hAnsi="宋体" w:cs="宋体"/>
                <w:color w:val="000000"/>
                <w:sz w:val="14"/>
              </w:rPr>
              <w:t>金额</w:t>
            </w:r>
          </w:p>
        </w:tc>
        <w:tc>
          <w:tcPr>
            <w:tcW w:w="640" w:type="dxa"/>
            <w:vAlign w:val="center"/>
          </w:tcPr>
          <w:p w:rsidR="00642766" w:rsidRDefault="005820AE">
            <w:pPr>
              <w:snapToGrid w:val="0"/>
              <w:jc w:val="center"/>
            </w:pPr>
            <w:r>
              <w:rPr>
                <w:rFonts w:ascii="宋体" w:hAnsi="宋体" w:cs="宋体"/>
                <w:color w:val="000000"/>
                <w:sz w:val="14"/>
              </w:rPr>
              <w:t>科目编码</w:t>
            </w:r>
          </w:p>
        </w:tc>
        <w:tc>
          <w:tcPr>
            <w:tcW w:w="2340" w:type="dxa"/>
            <w:vAlign w:val="center"/>
          </w:tcPr>
          <w:p w:rsidR="00642766" w:rsidRDefault="005820AE">
            <w:pPr>
              <w:snapToGrid w:val="0"/>
              <w:jc w:val="center"/>
            </w:pPr>
            <w:r>
              <w:rPr>
                <w:rFonts w:ascii="宋体" w:hAnsi="宋体" w:cs="宋体"/>
                <w:color w:val="000000"/>
                <w:sz w:val="14"/>
              </w:rPr>
              <w:t>科目名称</w:t>
            </w:r>
          </w:p>
        </w:tc>
        <w:tc>
          <w:tcPr>
            <w:tcW w:w="1220" w:type="dxa"/>
            <w:vAlign w:val="center"/>
          </w:tcPr>
          <w:p w:rsidR="00642766" w:rsidRDefault="005820AE">
            <w:pPr>
              <w:snapToGrid w:val="0"/>
              <w:jc w:val="center"/>
            </w:pPr>
            <w:r>
              <w:rPr>
                <w:rFonts w:ascii="宋体" w:hAnsi="宋体" w:cs="宋体"/>
                <w:color w:val="000000"/>
                <w:sz w:val="14"/>
              </w:rPr>
              <w:t>金额</w:t>
            </w:r>
          </w:p>
        </w:tc>
        <w:tc>
          <w:tcPr>
            <w:tcW w:w="640" w:type="dxa"/>
            <w:vAlign w:val="center"/>
          </w:tcPr>
          <w:p w:rsidR="00642766" w:rsidRDefault="005820AE">
            <w:pPr>
              <w:snapToGrid w:val="0"/>
              <w:jc w:val="center"/>
            </w:pPr>
            <w:r>
              <w:rPr>
                <w:rFonts w:ascii="宋体" w:hAnsi="宋体" w:cs="宋体"/>
                <w:color w:val="000000"/>
                <w:sz w:val="14"/>
              </w:rPr>
              <w:t>科目编码</w:t>
            </w:r>
          </w:p>
        </w:tc>
        <w:tc>
          <w:tcPr>
            <w:tcW w:w="2980" w:type="dxa"/>
            <w:vAlign w:val="center"/>
          </w:tcPr>
          <w:p w:rsidR="00642766" w:rsidRDefault="005820AE">
            <w:pPr>
              <w:snapToGrid w:val="0"/>
              <w:jc w:val="center"/>
            </w:pPr>
            <w:r>
              <w:rPr>
                <w:rFonts w:ascii="宋体" w:hAnsi="宋体" w:cs="宋体"/>
                <w:color w:val="000000"/>
                <w:sz w:val="14"/>
              </w:rPr>
              <w:t>科目名称</w:t>
            </w:r>
          </w:p>
        </w:tc>
        <w:tc>
          <w:tcPr>
            <w:tcW w:w="1218" w:type="dxa"/>
            <w:vAlign w:val="center"/>
          </w:tcPr>
          <w:p w:rsidR="00642766" w:rsidRDefault="005820AE">
            <w:pPr>
              <w:snapToGrid w:val="0"/>
              <w:jc w:val="center"/>
            </w:pPr>
            <w:r>
              <w:rPr>
                <w:rFonts w:ascii="宋体" w:hAnsi="宋体" w:cs="宋体"/>
                <w:color w:val="000000"/>
                <w:sz w:val="14"/>
              </w:rPr>
              <w:t>金额</w:t>
            </w:r>
          </w:p>
        </w:tc>
      </w:tr>
      <w:tr w:rsidR="00642766">
        <w:trPr>
          <w:trHeight w:hRule="exact" w:val="425"/>
          <w:jc w:val="center"/>
        </w:trPr>
        <w:tc>
          <w:tcPr>
            <w:tcW w:w="640" w:type="dxa"/>
            <w:vAlign w:val="center"/>
          </w:tcPr>
          <w:p w:rsidR="00642766" w:rsidRDefault="005820AE">
            <w:pPr>
              <w:snapToGrid w:val="0"/>
            </w:pPr>
            <w:r>
              <w:rPr>
                <w:rFonts w:ascii="宋体" w:hAnsi="宋体" w:cs="宋体"/>
                <w:b/>
                <w:color w:val="000000"/>
                <w:sz w:val="14"/>
              </w:rPr>
              <w:t>301</w:t>
            </w:r>
          </w:p>
        </w:tc>
        <w:tc>
          <w:tcPr>
            <w:tcW w:w="2340" w:type="dxa"/>
            <w:vAlign w:val="center"/>
          </w:tcPr>
          <w:p w:rsidR="00642766" w:rsidRDefault="005820AE">
            <w:pPr>
              <w:snapToGrid w:val="0"/>
            </w:pPr>
            <w:r>
              <w:rPr>
                <w:rFonts w:ascii="宋体" w:hAnsi="宋体" w:cs="宋体"/>
                <w:b/>
                <w:color w:val="000000"/>
                <w:sz w:val="14"/>
              </w:rPr>
              <w:t>工资福利支出</w:t>
            </w:r>
          </w:p>
        </w:tc>
        <w:tc>
          <w:tcPr>
            <w:tcW w:w="1220" w:type="dxa"/>
            <w:vAlign w:val="center"/>
          </w:tcPr>
          <w:p w:rsidR="00642766" w:rsidRDefault="005820AE">
            <w:pPr>
              <w:snapToGrid w:val="0"/>
              <w:jc w:val="right"/>
            </w:pPr>
            <w:r>
              <w:rPr>
                <w:rFonts w:ascii="宋体" w:hAnsi="宋体" w:cs="宋体"/>
                <w:color w:val="000000"/>
                <w:sz w:val="14"/>
              </w:rPr>
              <w:t>2,140,837.55</w:t>
            </w:r>
          </w:p>
        </w:tc>
        <w:tc>
          <w:tcPr>
            <w:tcW w:w="640" w:type="dxa"/>
            <w:vAlign w:val="center"/>
          </w:tcPr>
          <w:p w:rsidR="00642766" w:rsidRDefault="005820AE">
            <w:pPr>
              <w:snapToGrid w:val="0"/>
            </w:pPr>
            <w:r>
              <w:rPr>
                <w:rFonts w:ascii="宋体" w:hAnsi="宋体" w:cs="宋体"/>
                <w:b/>
                <w:color w:val="000000"/>
                <w:sz w:val="14"/>
              </w:rPr>
              <w:t>302</w:t>
            </w:r>
          </w:p>
        </w:tc>
        <w:tc>
          <w:tcPr>
            <w:tcW w:w="2340" w:type="dxa"/>
            <w:vAlign w:val="center"/>
          </w:tcPr>
          <w:p w:rsidR="00642766" w:rsidRDefault="005820AE">
            <w:pPr>
              <w:snapToGrid w:val="0"/>
            </w:pPr>
            <w:r>
              <w:rPr>
                <w:rFonts w:ascii="宋体" w:hAnsi="宋体" w:cs="宋体"/>
                <w:b/>
                <w:color w:val="000000"/>
                <w:sz w:val="14"/>
              </w:rPr>
              <w:t>商品和服务支出</w:t>
            </w:r>
          </w:p>
        </w:tc>
        <w:tc>
          <w:tcPr>
            <w:tcW w:w="1220" w:type="dxa"/>
            <w:vAlign w:val="center"/>
          </w:tcPr>
          <w:p w:rsidR="00642766" w:rsidRDefault="005820AE">
            <w:pPr>
              <w:snapToGrid w:val="0"/>
              <w:jc w:val="right"/>
            </w:pPr>
            <w:r>
              <w:rPr>
                <w:rFonts w:ascii="宋体" w:hAnsi="宋体" w:cs="宋体"/>
                <w:color w:val="000000"/>
                <w:sz w:val="14"/>
              </w:rPr>
              <w:t>128,593.76</w:t>
            </w:r>
          </w:p>
        </w:tc>
        <w:tc>
          <w:tcPr>
            <w:tcW w:w="640" w:type="dxa"/>
            <w:vAlign w:val="center"/>
          </w:tcPr>
          <w:p w:rsidR="00642766" w:rsidRDefault="005820AE">
            <w:pPr>
              <w:snapToGrid w:val="0"/>
            </w:pPr>
            <w:r>
              <w:rPr>
                <w:rFonts w:ascii="宋体" w:hAnsi="宋体" w:cs="宋体"/>
                <w:color w:val="000000"/>
                <w:sz w:val="14"/>
              </w:rPr>
              <w:t>30703</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国内债务发行费用</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30101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基本工资</w:t>
            </w:r>
          </w:p>
        </w:tc>
        <w:tc>
          <w:tcPr>
            <w:tcW w:w="1220" w:type="dxa"/>
            <w:vAlign w:val="center"/>
          </w:tcPr>
          <w:p w:rsidR="00642766" w:rsidRDefault="005820AE">
            <w:pPr>
              <w:snapToGrid w:val="0"/>
              <w:jc w:val="right"/>
            </w:pPr>
            <w:r>
              <w:rPr>
                <w:rFonts w:ascii="宋体" w:hAnsi="宋体" w:cs="宋体"/>
                <w:color w:val="000000"/>
                <w:sz w:val="14"/>
              </w:rPr>
              <w:t>382,560.00</w:t>
            </w:r>
          </w:p>
        </w:tc>
        <w:tc>
          <w:tcPr>
            <w:tcW w:w="640" w:type="dxa"/>
            <w:vAlign w:val="center"/>
          </w:tcPr>
          <w:p w:rsidR="00642766" w:rsidRDefault="005820AE">
            <w:pPr>
              <w:snapToGrid w:val="0"/>
            </w:pPr>
            <w:r>
              <w:rPr>
                <w:rFonts w:ascii="宋体" w:hAnsi="宋体" w:cs="宋体"/>
                <w:color w:val="000000"/>
                <w:sz w:val="14"/>
              </w:rPr>
              <w:t>30201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办公费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30704</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国外债务发行费用</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30102</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津贴补贴</w:t>
            </w:r>
          </w:p>
        </w:tc>
        <w:tc>
          <w:tcPr>
            <w:tcW w:w="1220" w:type="dxa"/>
            <w:vAlign w:val="center"/>
          </w:tcPr>
          <w:p w:rsidR="00642766" w:rsidRDefault="005820AE">
            <w:pPr>
              <w:snapToGrid w:val="0"/>
              <w:jc w:val="right"/>
            </w:pPr>
            <w:r>
              <w:rPr>
                <w:rFonts w:ascii="宋体" w:hAnsi="宋体" w:cs="宋体"/>
                <w:color w:val="000000"/>
                <w:sz w:val="14"/>
              </w:rPr>
              <w:t>450,920.40</w:t>
            </w:r>
          </w:p>
        </w:tc>
        <w:tc>
          <w:tcPr>
            <w:tcW w:w="640" w:type="dxa"/>
            <w:vAlign w:val="center"/>
          </w:tcPr>
          <w:p w:rsidR="00642766" w:rsidRDefault="005820AE">
            <w:pPr>
              <w:snapToGrid w:val="0"/>
            </w:pPr>
            <w:r>
              <w:rPr>
                <w:rFonts w:ascii="宋体" w:hAnsi="宋体" w:cs="宋体"/>
                <w:color w:val="000000"/>
                <w:sz w:val="14"/>
              </w:rPr>
              <w:t>30202</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印刷费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b/>
                <w:color w:val="000000"/>
                <w:sz w:val="14"/>
              </w:rPr>
              <w:t>310</w:t>
            </w:r>
          </w:p>
        </w:tc>
        <w:tc>
          <w:tcPr>
            <w:tcW w:w="2980" w:type="dxa"/>
            <w:vAlign w:val="center"/>
          </w:tcPr>
          <w:p w:rsidR="00642766" w:rsidRDefault="005820AE">
            <w:pPr>
              <w:snapToGrid w:val="0"/>
            </w:pPr>
            <w:r>
              <w:rPr>
                <w:rFonts w:ascii="宋体" w:hAnsi="宋体" w:cs="宋体"/>
                <w:b/>
                <w:color w:val="000000"/>
                <w:sz w:val="14"/>
              </w:rPr>
              <w:t>资本性支出</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30103</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奖金</w:t>
            </w:r>
          </w:p>
        </w:tc>
        <w:tc>
          <w:tcPr>
            <w:tcW w:w="1220" w:type="dxa"/>
            <w:vAlign w:val="center"/>
          </w:tcPr>
          <w:p w:rsidR="00642766" w:rsidRDefault="005820AE">
            <w:pPr>
              <w:snapToGrid w:val="0"/>
              <w:jc w:val="right"/>
            </w:pPr>
            <w:r>
              <w:rPr>
                <w:rFonts w:ascii="宋体" w:hAnsi="宋体" w:cs="宋体"/>
                <w:color w:val="000000"/>
                <w:sz w:val="14"/>
              </w:rPr>
              <w:t>337,725.35</w:t>
            </w:r>
          </w:p>
        </w:tc>
        <w:tc>
          <w:tcPr>
            <w:tcW w:w="640" w:type="dxa"/>
            <w:vAlign w:val="center"/>
          </w:tcPr>
          <w:p w:rsidR="00642766" w:rsidRDefault="005820AE">
            <w:pPr>
              <w:snapToGrid w:val="0"/>
            </w:pPr>
            <w:r>
              <w:rPr>
                <w:rFonts w:ascii="宋体" w:hAnsi="宋体" w:cs="宋体"/>
                <w:color w:val="000000"/>
                <w:sz w:val="14"/>
              </w:rPr>
              <w:t>30203</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咨询费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31001</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房屋建筑物购建</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30106</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伙食补助费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30204</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手续费</w:t>
            </w:r>
          </w:p>
        </w:tc>
        <w:tc>
          <w:tcPr>
            <w:tcW w:w="1220" w:type="dxa"/>
            <w:vAlign w:val="center"/>
          </w:tcPr>
          <w:p w:rsidR="00642766" w:rsidRDefault="005820AE">
            <w:pPr>
              <w:snapToGrid w:val="0"/>
              <w:jc w:val="right"/>
            </w:pPr>
            <w:r>
              <w:rPr>
                <w:rFonts w:ascii="宋体" w:hAnsi="宋体" w:cs="宋体"/>
                <w:color w:val="000000"/>
                <w:sz w:val="14"/>
              </w:rPr>
              <w:t>375.00</w:t>
            </w:r>
          </w:p>
        </w:tc>
        <w:tc>
          <w:tcPr>
            <w:tcW w:w="640" w:type="dxa"/>
            <w:vAlign w:val="center"/>
          </w:tcPr>
          <w:p w:rsidR="00642766" w:rsidRDefault="005820AE">
            <w:pPr>
              <w:snapToGrid w:val="0"/>
            </w:pPr>
            <w:r>
              <w:rPr>
                <w:rFonts w:ascii="宋体" w:hAnsi="宋体" w:cs="宋体"/>
                <w:color w:val="000000"/>
                <w:sz w:val="14"/>
              </w:rPr>
              <w:t>31002</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办公设备购置</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30107</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绩效工资</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30205</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水费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31003</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专用设备购置</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30108</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机关事业单位基本养老保险缴费</w:t>
            </w:r>
          </w:p>
        </w:tc>
        <w:tc>
          <w:tcPr>
            <w:tcW w:w="1220" w:type="dxa"/>
            <w:vAlign w:val="center"/>
          </w:tcPr>
          <w:p w:rsidR="00642766" w:rsidRDefault="005820AE">
            <w:pPr>
              <w:snapToGrid w:val="0"/>
              <w:jc w:val="right"/>
            </w:pPr>
            <w:r>
              <w:rPr>
                <w:rFonts w:ascii="宋体" w:hAnsi="宋体" w:cs="宋体"/>
                <w:color w:val="000000"/>
                <w:sz w:val="14"/>
              </w:rPr>
              <w:t>161,873.28</w:t>
            </w:r>
          </w:p>
        </w:tc>
        <w:tc>
          <w:tcPr>
            <w:tcW w:w="640" w:type="dxa"/>
            <w:vAlign w:val="center"/>
          </w:tcPr>
          <w:p w:rsidR="00642766" w:rsidRDefault="005820AE">
            <w:pPr>
              <w:snapToGrid w:val="0"/>
            </w:pPr>
            <w:r>
              <w:rPr>
                <w:rFonts w:ascii="宋体" w:hAnsi="宋体" w:cs="宋体"/>
                <w:color w:val="000000"/>
                <w:sz w:val="14"/>
              </w:rPr>
              <w:t>30206</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电费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31005</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基础设施建设</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30109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职业年金缴费</w:t>
            </w:r>
          </w:p>
        </w:tc>
        <w:tc>
          <w:tcPr>
            <w:tcW w:w="1220" w:type="dxa"/>
            <w:vAlign w:val="center"/>
          </w:tcPr>
          <w:p w:rsidR="00642766" w:rsidRDefault="005820AE">
            <w:pPr>
              <w:snapToGrid w:val="0"/>
              <w:jc w:val="right"/>
            </w:pPr>
            <w:r>
              <w:rPr>
                <w:rFonts w:ascii="宋体" w:hAnsi="宋体" w:cs="宋体"/>
                <w:color w:val="000000"/>
                <w:sz w:val="14"/>
              </w:rPr>
              <w:t>80,936.64</w:t>
            </w:r>
          </w:p>
        </w:tc>
        <w:tc>
          <w:tcPr>
            <w:tcW w:w="640" w:type="dxa"/>
            <w:vAlign w:val="center"/>
          </w:tcPr>
          <w:p w:rsidR="00642766" w:rsidRDefault="005820AE">
            <w:pPr>
              <w:snapToGrid w:val="0"/>
            </w:pPr>
            <w:r>
              <w:rPr>
                <w:rFonts w:ascii="宋体" w:hAnsi="宋体" w:cs="宋体"/>
                <w:color w:val="000000"/>
                <w:sz w:val="14"/>
              </w:rPr>
              <w:t>30207</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邮电费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31006</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大型修缮</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30110</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职工基本医疗保险缴费</w:t>
            </w:r>
          </w:p>
        </w:tc>
        <w:tc>
          <w:tcPr>
            <w:tcW w:w="1220" w:type="dxa"/>
            <w:vAlign w:val="center"/>
          </w:tcPr>
          <w:p w:rsidR="00642766" w:rsidRDefault="005820AE">
            <w:pPr>
              <w:snapToGrid w:val="0"/>
              <w:jc w:val="right"/>
            </w:pPr>
            <w:r>
              <w:rPr>
                <w:rFonts w:ascii="宋体" w:hAnsi="宋体" w:cs="宋体"/>
                <w:color w:val="000000"/>
                <w:sz w:val="14"/>
              </w:rPr>
              <w:t>101,171.16</w:t>
            </w:r>
          </w:p>
        </w:tc>
        <w:tc>
          <w:tcPr>
            <w:tcW w:w="640" w:type="dxa"/>
            <w:vAlign w:val="center"/>
          </w:tcPr>
          <w:p w:rsidR="00642766" w:rsidRDefault="005820AE">
            <w:pPr>
              <w:snapToGrid w:val="0"/>
            </w:pPr>
            <w:r>
              <w:rPr>
                <w:rFonts w:ascii="宋体" w:hAnsi="宋体" w:cs="宋体"/>
                <w:color w:val="000000"/>
                <w:sz w:val="14"/>
              </w:rPr>
              <w:t>30208</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取暖费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31007</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信息网络及软件购置更新</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30111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公务员医疗补助缴费</w:t>
            </w:r>
          </w:p>
        </w:tc>
        <w:tc>
          <w:tcPr>
            <w:tcW w:w="1220" w:type="dxa"/>
            <w:vAlign w:val="center"/>
          </w:tcPr>
          <w:p w:rsidR="00642766" w:rsidRDefault="005820AE">
            <w:pPr>
              <w:snapToGrid w:val="0"/>
              <w:jc w:val="right"/>
            </w:pPr>
            <w:r>
              <w:rPr>
                <w:rFonts w:ascii="宋体" w:hAnsi="宋体" w:cs="宋体"/>
                <w:color w:val="000000"/>
                <w:sz w:val="14"/>
              </w:rPr>
              <w:t>20,234.16</w:t>
            </w:r>
          </w:p>
        </w:tc>
        <w:tc>
          <w:tcPr>
            <w:tcW w:w="640" w:type="dxa"/>
            <w:vAlign w:val="center"/>
          </w:tcPr>
          <w:p w:rsidR="00642766" w:rsidRDefault="005820AE">
            <w:pPr>
              <w:snapToGrid w:val="0"/>
            </w:pPr>
            <w:r>
              <w:rPr>
                <w:rFonts w:ascii="宋体" w:hAnsi="宋体" w:cs="宋体"/>
                <w:color w:val="000000"/>
                <w:sz w:val="14"/>
              </w:rPr>
              <w:t>30209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物业管理费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31008</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物资储备</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30112</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其他社会保障缴费</w:t>
            </w:r>
          </w:p>
        </w:tc>
        <w:tc>
          <w:tcPr>
            <w:tcW w:w="1220" w:type="dxa"/>
            <w:vAlign w:val="center"/>
          </w:tcPr>
          <w:p w:rsidR="00642766" w:rsidRDefault="005820AE">
            <w:pPr>
              <w:snapToGrid w:val="0"/>
              <w:jc w:val="right"/>
            </w:pPr>
            <w:r>
              <w:rPr>
                <w:rFonts w:ascii="宋体" w:hAnsi="宋体" w:cs="宋体"/>
                <w:color w:val="000000"/>
                <w:sz w:val="14"/>
              </w:rPr>
              <w:t>2,023.56</w:t>
            </w:r>
          </w:p>
        </w:tc>
        <w:tc>
          <w:tcPr>
            <w:tcW w:w="640" w:type="dxa"/>
            <w:vAlign w:val="center"/>
          </w:tcPr>
          <w:p w:rsidR="00642766" w:rsidRDefault="005820AE">
            <w:pPr>
              <w:snapToGrid w:val="0"/>
            </w:pPr>
            <w:r>
              <w:rPr>
                <w:rFonts w:ascii="宋体" w:hAnsi="宋体" w:cs="宋体"/>
                <w:color w:val="000000"/>
                <w:sz w:val="14"/>
              </w:rPr>
              <w:t>30211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差旅费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31009</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土地补偿</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30113</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住房公积金</w:t>
            </w:r>
          </w:p>
        </w:tc>
        <w:tc>
          <w:tcPr>
            <w:tcW w:w="1220" w:type="dxa"/>
            <w:vAlign w:val="center"/>
          </w:tcPr>
          <w:p w:rsidR="00642766" w:rsidRDefault="005820AE">
            <w:pPr>
              <w:snapToGrid w:val="0"/>
              <w:jc w:val="right"/>
            </w:pPr>
            <w:r>
              <w:rPr>
                <w:rFonts w:ascii="宋体" w:hAnsi="宋体" w:cs="宋体"/>
                <w:color w:val="000000"/>
                <w:sz w:val="14"/>
              </w:rPr>
              <w:t>531,396.00</w:t>
            </w:r>
          </w:p>
        </w:tc>
        <w:tc>
          <w:tcPr>
            <w:tcW w:w="640" w:type="dxa"/>
            <w:vAlign w:val="center"/>
          </w:tcPr>
          <w:p w:rsidR="00642766" w:rsidRDefault="005820AE">
            <w:pPr>
              <w:snapToGrid w:val="0"/>
            </w:pPr>
            <w:r>
              <w:rPr>
                <w:rFonts w:ascii="宋体" w:hAnsi="宋体" w:cs="宋体"/>
                <w:color w:val="000000"/>
                <w:sz w:val="14"/>
              </w:rPr>
              <w:t>30212</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因公出国（境）费用</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31010</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安置补助</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30114</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医疗费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30213</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维修</w:t>
            </w:r>
            <w:r>
              <w:rPr>
                <w:rFonts w:ascii="宋体" w:hAnsi="宋体" w:cs="宋体"/>
                <w:color w:val="000000"/>
                <w:sz w:val="14"/>
              </w:rPr>
              <w:t>(</w:t>
            </w:r>
            <w:r>
              <w:rPr>
                <w:rFonts w:ascii="宋体" w:hAnsi="宋体" w:cs="宋体"/>
                <w:color w:val="000000"/>
                <w:sz w:val="14"/>
              </w:rPr>
              <w:t>护</w:t>
            </w:r>
            <w:r>
              <w:rPr>
                <w:rFonts w:ascii="宋体" w:hAnsi="宋体" w:cs="宋体"/>
                <w:color w:val="000000"/>
                <w:sz w:val="14"/>
              </w:rPr>
              <w:t>)</w:t>
            </w:r>
            <w:r>
              <w:rPr>
                <w:rFonts w:ascii="宋体" w:hAnsi="宋体" w:cs="宋体"/>
                <w:color w:val="000000"/>
                <w:sz w:val="14"/>
              </w:rPr>
              <w:t>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31011</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地上附着物和青苗补偿</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30199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其他工资福利支出</w:t>
            </w:r>
          </w:p>
        </w:tc>
        <w:tc>
          <w:tcPr>
            <w:tcW w:w="1220" w:type="dxa"/>
            <w:vAlign w:val="center"/>
          </w:tcPr>
          <w:p w:rsidR="00642766" w:rsidRDefault="005820AE">
            <w:pPr>
              <w:snapToGrid w:val="0"/>
              <w:jc w:val="right"/>
            </w:pPr>
            <w:r>
              <w:rPr>
                <w:rFonts w:ascii="宋体" w:hAnsi="宋体" w:cs="宋体"/>
                <w:color w:val="000000"/>
                <w:sz w:val="14"/>
              </w:rPr>
              <w:t>71,997.00</w:t>
            </w:r>
          </w:p>
        </w:tc>
        <w:tc>
          <w:tcPr>
            <w:tcW w:w="640" w:type="dxa"/>
            <w:vAlign w:val="center"/>
          </w:tcPr>
          <w:p w:rsidR="00642766" w:rsidRDefault="005820AE">
            <w:pPr>
              <w:snapToGrid w:val="0"/>
            </w:pPr>
            <w:r>
              <w:rPr>
                <w:rFonts w:ascii="宋体" w:hAnsi="宋体" w:cs="宋体"/>
                <w:color w:val="000000"/>
                <w:sz w:val="14"/>
              </w:rPr>
              <w:t>30214</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租赁费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31012</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拆迁补偿</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b/>
                <w:color w:val="000000"/>
                <w:sz w:val="14"/>
              </w:rPr>
              <w:t>303</w:t>
            </w:r>
          </w:p>
        </w:tc>
        <w:tc>
          <w:tcPr>
            <w:tcW w:w="2340" w:type="dxa"/>
            <w:vAlign w:val="center"/>
          </w:tcPr>
          <w:p w:rsidR="00642766" w:rsidRDefault="005820AE">
            <w:pPr>
              <w:snapToGrid w:val="0"/>
            </w:pPr>
            <w:r>
              <w:rPr>
                <w:rFonts w:ascii="宋体" w:hAnsi="宋体" w:cs="宋体"/>
                <w:b/>
                <w:color w:val="000000"/>
                <w:sz w:val="14"/>
              </w:rPr>
              <w:t>对个人和家庭的补助</w:t>
            </w:r>
          </w:p>
        </w:tc>
        <w:tc>
          <w:tcPr>
            <w:tcW w:w="1220" w:type="dxa"/>
            <w:vAlign w:val="center"/>
          </w:tcPr>
          <w:p w:rsidR="00642766" w:rsidRDefault="005820AE">
            <w:pPr>
              <w:snapToGrid w:val="0"/>
              <w:jc w:val="right"/>
            </w:pPr>
            <w:r>
              <w:rPr>
                <w:rFonts w:ascii="宋体" w:hAnsi="宋体" w:cs="宋体"/>
                <w:color w:val="000000"/>
                <w:sz w:val="14"/>
              </w:rPr>
              <w:t>16,161.60</w:t>
            </w:r>
          </w:p>
        </w:tc>
        <w:tc>
          <w:tcPr>
            <w:tcW w:w="640" w:type="dxa"/>
            <w:vAlign w:val="center"/>
          </w:tcPr>
          <w:p w:rsidR="00642766" w:rsidRDefault="005820AE">
            <w:pPr>
              <w:snapToGrid w:val="0"/>
            </w:pPr>
            <w:r>
              <w:rPr>
                <w:rFonts w:ascii="宋体" w:hAnsi="宋体" w:cs="宋体"/>
                <w:color w:val="000000"/>
                <w:sz w:val="14"/>
              </w:rPr>
              <w:t>30215</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会议费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31013</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公务用车购置</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lastRenderedPageBreak/>
              <w:t>30301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离休费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30216</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培训费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31019</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其他交通工具购置</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30302</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退休费</w:t>
            </w:r>
          </w:p>
        </w:tc>
        <w:tc>
          <w:tcPr>
            <w:tcW w:w="1220" w:type="dxa"/>
            <w:vAlign w:val="center"/>
          </w:tcPr>
          <w:p w:rsidR="00642766" w:rsidRDefault="005820AE">
            <w:pPr>
              <w:snapToGrid w:val="0"/>
              <w:jc w:val="right"/>
            </w:pPr>
            <w:r>
              <w:rPr>
                <w:rFonts w:ascii="宋体" w:hAnsi="宋体" w:cs="宋体"/>
                <w:color w:val="000000"/>
                <w:sz w:val="14"/>
              </w:rPr>
              <w:t>16,161.60</w:t>
            </w:r>
          </w:p>
        </w:tc>
        <w:tc>
          <w:tcPr>
            <w:tcW w:w="640" w:type="dxa"/>
            <w:vAlign w:val="center"/>
          </w:tcPr>
          <w:p w:rsidR="00642766" w:rsidRDefault="005820AE">
            <w:pPr>
              <w:snapToGrid w:val="0"/>
            </w:pPr>
            <w:r>
              <w:rPr>
                <w:rFonts w:ascii="宋体" w:hAnsi="宋体" w:cs="宋体"/>
                <w:color w:val="000000"/>
                <w:sz w:val="14"/>
              </w:rPr>
              <w:t>30217</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公务接待费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31021</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文物和陈列品购置</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30303</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退职（役）费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30218</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专用材料费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31022</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无形资产购置</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30304</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抚恤金</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30224</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被装购置费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31099</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其他资本性支出</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30305</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生活补助</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30225</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专用燃料费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b/>
                <w:color w:val="000000"/>
                <w:sz w:val="14"/>
              </w:rPr>
              <w:t>312</w:t>
            </w:r>
          </w:p>
        </w:tc>
        <w:tc>
          <w:tcPr>
            <w:tcW w:w="2980" w:type="dxa"/>
            <w:vAlign w:val="center"/>
          </w:tcPr>
          <w:p w:rsidR="00642766" w:rsidRDefault="005820AE">
            <w:pPr>
              <w:snapToGrid w:val="0"/>
            </w:pPr>
            <w:r>
              <w:rPr>
                <w:rFonts w:ascii="宋体" w:hAnsi="宋体" w:cs="宋体"/>
                <w:b/>
                <w:color w:val="000000"/>
                <w:sz w:val="14"/>
              </w:rPr>
              <w:t>对企业补助</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30306</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救济费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30226</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劳务费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31201</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资本金注入</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30307</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医疗费补助</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30227</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委托业务费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31203</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政府投资基金股权投资</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30308</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助学金</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30228</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工会经费</w:t>
            </w:r>
          </w:p>
        </w:tc>
        <w:tc>
          <w:tcPr>
            <w:tcW w:w="1220" w:type="dxa"/>
            <w:vAlign w:val="center"/>
          </w:tcPr>
          <w:p w:rsidR="00642766" w:rsidRDefault="005820AE">
            <w:pPr>
              <w:snapToGrid w:val="0"/>
              <w:jc w:val="right"/>
            </w:pPr>
            <w:r>
              <w:rPr>
                <w:rFonts w:ascii="宋体" w:hAnsi="宋体" w:cs="宋体"/>
                <w:color w:val="000000"/>
                <w:sz w:val="14"/>
              </w:rPr>
              <w:t>16,000.00</w:t>
            </w:r>
          </w:p>
        </w:tc>
        <w:tc>
          <w:tcPr>
            <w:tcW w:w="640" w:type="dxa"/>
            <w:vAlign w:val="center"/>
          </w:tcPr>
          <w:p w:rsidR="00642766" w:rsidRDefault="005820AE">
            <w:pPr>
              <w:snapToGrid w:val="0"/>
            </w:pPr>
            <w:r>
              <w:rPr>
                <w:rFonts w:ascii="宋体" w:hAnsi="宋体" w:cs="宋体"/>
                <w:color w:val="000000"/>
                <w:sz w:val="14"/>
              </w:rPr>
              <w:t>31204</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费用补贴</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30309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奖励金</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30229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福利费</w:t>
            </w:r>
          </w:p>
        </w:tc>
        <w:tc>
          <w:tcPr>
            <w:tcW w:w="1220" w:type="dxa"/>
            <w:vAlign w:val="center"/>
          </w:tcPr>
          <w:p w:rsidR="00642766" w:rsidRDefault="005820AE">
            <w:pPr>
              <w:snapToGrid w:val="0"/>
              <w:jc w:val="right"/>
            </w:pPr>
            <w:r>
              <w:rPr>
                <w:rFonts w:ascii="宋体" w:hAnsi="宋体" w:cs="宋体"/>
                <w:color w:val="000000"/>
                <w:sz w:val="14"/>
              </w:rPr>
              <w:t>8,500.00</w:t>
            </w:r>
          </w:p>
        </w:tc>
        <w:tc>
          <w:tcPr>
            <w:tcW w:w="640" w:type="dxa"/>
            <w:vAlign w:val="center"/>
          </w:tcPr>
          <w:p w:rsidR="00642766" w:rsidRDefault="005820AE">
            <w:pPr>
              <w:snapToGrid w:val="0"/>
            </w:pPr>
            <w:r>
              <w:rPr>
                <w:rFonts w:ascii="宋体" w:hAnsi="宋体" w:cs="宋体"/>
                <w:color w:val="000000"/>
                <w:sz w:val="14"/>
              </w:rPr>
              <w:t>31205</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利息补贴</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30310</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个人农业生产补贴</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30231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公务用车运行维护费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31206</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其他资本性补助</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30311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代缴社会保险费</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30239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其他交通费用</w:t>
            </w:r>
          </w:p>
        </w:tc>
        <w:tc>
          <w:tcPr>
            <w:tcW w:w="1220" w:type="dxa"/>
            <w:vAlign w:val="center"/>
          </w:tcPr>
          <w:p w:rsidR="00642766" w:rsidRDefault="005820AE">
            <w:pPr>
              <w:snapToGrid w:val="0"/>
              <w:jc w:val="right"/>
            </w:pPr>
            <w:r>
              <w:rPr>
                <w:rFonts w:ascii="宋体" w:hAnsi="宋体" w:cs="宋体"/>
                <w:color w:val="000000"/>
                <w:sz w:val="14"/>
              </w:rPr>
              <w:t>68,640.00</w:t>
            </w:r>
          </w:p>
        </w:tc>
        <w:tc>
          <w:tcPr>
            <w:tcW w:w="640" w:type="dxa"/>
            <w:vAlign w:val="center"/>
          </w:tcPr>
          <w:p w:rsidR="00642766" w:rsidRDefault="005820AE">
            <w:pPr>
              <w:snapToGrid w:val="0"/>
            </w:pPr>
            <w:r>
              <w:rPr>
                <w:rFonts w:ascii="宋体" w:hAnsi="宋体" w:cs="宋体"/>
                <w:color w:val="000000"/>
                <w:sz w:val="14"/>
              </w:rPr>
              <w:t>31299</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其他对企业补助</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5820AE">
            <w:pPr>
              <w:snapToGrid w:val="0"/>
            </w:pPr>
            <w:r>
              <w:rPr>
                <w:rFonts w:ascii="宋体" w:hAnsi="宋体" w:cs="宋体"/>
                <w:color w:val="000000"/>
                <w:sz w:val="14"/>
              </w:rPr>
              <w:t>30399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其他对个人和家庭的补助</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30240</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税金及附加费用</w:t>
            </w:r>
          </w:p>
        </w:tc>
        <w:tc>
          <w:tcPr>
            <w:tcW w:w="1220" w:type="dxa"/>
            <w:vAlign w:val="center"/>
          </w:tcPr>
          <w:p w:rsidR="00642766" w:rsidRDefault="005820AE">
            <w:pPr>
              <w:snapToGrid w:val="0"/>
              <w:jc w:val="right"/>
            </w:pPr>
            <w:r>
              <w:rPr>
                <w:rFonts w:ascii="宋体" w:hAnsi="宋体" w:cs="宋体"/>
                <w:color w:val="000000"/>
                <w:sz w:val="14"/>
              </w:rPr>
              <w:t>15,998.76</w:t>
            </w:r>
          </w:p>
        </w:tc>
        <w:tc>
          <w:tcPr>
            <w:tcW w:w="640" w:type="dxa"/>
            <w:vAlign w:val="center"/>
          </w:tcPr>
          <w:p w:rsidR="00642766" w:rsidRDefault="005820AE">
            <w:pPr>
              <w:snapToGrid w:val="0"/>
            </w:pPr>
            <w:r>
              <w:rPr>
                <w:rFonts w:ascii="宋体" w:hAnsi="宋体" w:cs="宋体"/>
                <w:b/>
                <w:color w:val="000000"/>
                <w:sz w:val="14"/>
              </w:rPr>
              <w:t>399</w:t>
            </w:r>
          </w:p>
        </w:tc>
        <w:tc>
          <w:tcPr>
            <w:tcW w:w="2980" w:type="dxa"/>
            <w:vAlign w:val="center"/>
          </w:tcPr>
          <w:p w:rsidR="00642766" w:rsidRDefault="005820AE">
            <w:pPr>
              <w:snapToGrid w:val="0"/>
            </w:pPr>
            <w:r>
              <w:rPr>
                <w:rFonts w:ascii="宋体" w:hAnsi="宋体" w:cs="宋体"/>
                <w:b/>
                <w:color w:val="000000"/>
                <w:sz w:val="14"/>
              </w:rPr>
              <w:t>其他支出</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642766"/>
        </w:tc>
        <w:tc>
          <w:tcPr>
            <w:tcW w:w="2340" w:type="dxa"/>
            <w:vAlign w:val="center"/>
          </w:tcPr>
          <w:p w:rsidR="00642766" w:rsidRDefault="00642766"/>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30299</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其他商品和服务支出</w:t>
            </w:r>
          </w:p>
        </w:tc>
        <w:tc>
          <w:tcPr>
            <w:tcW w:w="1220" w:type="dxa"/>
            <w:vAlign w:val="center"/>
          </w:tcPr>
          <w:p w:rsidR="00642766" w:rsidRDefault="005820AE">
            <w:pPr>
              <w:snapToGrid w:val="0"/>
              <w:jc w:val="right"/>
            </w:pPr>
            <w:r>
              <w:rPr>
                <w:rFonts w:ascii="宋体" w:hAnsi="宋体" w:cs="宋体"/>
                <w:color w:val="000000"/>
                <w:sz w:val="14"/>
              </w:rPr>
              <w:t>19,080.00</w:t>
            </w:r>
          </w:p>
        </w:tc>
        <w:tc>
          <w:tcPr>
            <w:tcW w:w="640" w:type="dxa"/>
            <w:vAlign w:val="center"/>
          </w:tcPr>
          <w:p w:rsidR="00642766" w:rsidRDefault="005820AE">
            <w:pPr>
              <w:snapToGrid w:val="0"/>
            </w:pPr>
            <w:r>
              <w:rPr>
                <w:rFonts w:ascii="宋体" w:hAnsi="宋体" w:cs="宋体"/>
                <w:color w:val="000000"/>
                <w:sz w:val="14"/>
              </w:rPr>
              <w:t>39907</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国家赔偿费用支出</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642766"/>
        </w:tc>
        <w:tc>
          <w:tcPr>
            <w:tcW w:w="2340" w:type="dxa"/>
            <w:vAlign w:val="center"/>
          </w:tcPr>
          <w:p w:rsidR="00642766" w:rsidRDefault="00642766"/>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b/>
                <w:color w:val="000000"/>
                <w:sz w:val="14"/>
              </w:rPr>
              <w:t>307</w:t>
            </w:r>
          </w:p>
        </w:tc>
        <w:tc>
          <w:tcPr>
            <w:tcW w:w="2340" w:type="dxa"/>
            <w:vAlign w:val="center"/>
          </w:tcPr>
          <w:p w:rsidR="00642766" w:rsidRDefault="005820AE">
            <w:pPr>
              <w:snapToGrid w:val="0"/>
            </w:pPr>
            <w:r>
              <w:rPr>
                <w:rFonts w:ascii="宋体" w:hAnsi="宋体" w:cs="宋体"/>
                <w:b/>
                <w:color w:val="000000"/>
                <w:sz w:val="14"/>
              </w:rPr>
              <w:t>债务利息及费用支出</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39908</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对民间非营利组织和群众性自治组织补贴</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642766"/>
        </w:tc>
        <w:tc>
          <w:tcPr>
            <w:tcW w:w="2340" w:type="dxa"/>
            <w:vAlign w:val="center"/>
          </w:tcPr>
          <w:p w:rsidR="00642766" w:rsidRDefault="00642766"/>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30701</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国内债务付息</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39909</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经常性赠与</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642766"/>
        </w:tc>
        <w:tc>
          <w:tcPr>
            <w:tcW w:w="2340" w:type="dxa"/>
            <w:vAlign w:val="center"/>
          </w:tcPr>
          <w:p w:rsidR="00642766" w:rsidRDefault="00642766"/>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30702</w:t>
            </w:r>
          </w:p>
        </w:tc>
        <w:tc>
          <w:tcPr>
            <w:tcW w:w="234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国外债务付息</w:t>
            </w:r>
          </w:p>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39910</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资本性赠与</w:t>
            </w:r>
          </w:p>
        </w:tc>
        <w:tc>
          <w:tcPr>
            <w:tcW w:w="1218" w:type="dxa"/>
            <w:vAlign w:val="center"/>
          </w:tcPr>
          <w:p w:rsidR="00642766" w:rsidRDefault="00642766"/>
        </w:tc>
      </w:tr>
      <w:tr w:rsidR="00642766">
        <w:trPr>
          <w:trHeight w:hRule="exact" w:val="425"/>
          <w:jc w:val="center"/>
        </w:trPr>
        <w:tc>
          <w:tcPr>
            <w:tcW w:w="640" w:type="dxa"/>
            <w:vAlign w:val="center"/>
          </w:tcPr>
          <w:p w:rsidR="00642766" w:rsidRDefault="00642766"/>
        </w:tc>
        <w:tc>
          <w:tcPr>
            <w:tcW w:w="2340" w:type="dxa"/>
            <w:vAlign w:val="center"/>
          </w:tcPr>
          <w:p w:rsidR="00642766" w:rsidRDefault="00642766"/>
        </w:tc>
        <w:tc>
          <w:tcPr>
            <w:tcW w:w="1220" w:type="dxa"/>
            <w:vAlign w:val="center"/>
          </w:tcPr>
          <w:p w:rsidR="00642766" w:rsidRDefault="00642766"/>
        </w:tc>
        <w:tc>
          <w:tcPr>
            <w:tcW w:w="640" w:type="dxa"/>
            <w:vAlign w:val="center"/>
          </w:tcPr>
          <w:p w:rsidR="00642766" w:rsidRDefault="00642766"/>
        </w:tc>
        <w:tc>
          <w:tcPr>
            <w:tcW w:w="2340" w:type="dxa"/>
            <w:vAlign w:val="center"/>
          </w:tcPr>
          <w:p w:rsidR="00642766" w:rsidRDefault="00642766"/>
        </w:tc>
        <w:tc>
          <w:tcPr>
            <w:tcW w:w="1220" w:type="dxa"/>
            <w:vAlign w:val="center"/>
          </w:tcPr>
          <w:p w:rsidR="00642766" w:rsidRDefault="00642766"/>
        </w:tc>
        <w:tc>
          <w:tcPr>
            <w:tcW w:w="640" w:type="dxa"/>
            <w:vAlign w:val="center"/>
          </w:tcPr>
          <w:p w:rsidR="00642766" w:rsidRDefault="005820AE">
            <w:pPr>
              <w:snapToGrid w:val="0"/>
            </w:pPr>
            <w:r>
              <w:rPr>
                <w:rFonts w:ascii="宋体" w:hAnsi="宋体" w:cs="宋体"/>
                <w:color w:val="000000"/>
                <w:sz w:val="14"/>
              </w:rPr>
              <w:t>39999</w:t>
            </w:r>
          </w:p>
        </w:tc>
        <w:tc>
          <w:tcPr>
            <w:tcW w:w="2980" w:type="dxa"/>
            <w:vAlign w:val="center"/>
          </w:tcPr>
          <w:p w:rsidR="00642766" w:rsidRDefault="005820AE">
            <w:pPr>
              <w:snapToGrid w:val="0"/>
            </w:pPr>
            <w:r>
              <w:rPr>
                <w:rFonts w:ascii="宋体" w:hAnsi="宋体" w:cs="宋体"/>
                <w:color w:val="000000"/>
                <w:sz w:val="14"/>
              </w:rPr>
              <w:t xml:space="preserve">  </w:t>
            </w:r>
            <w:r>
              <w:rPr>
                <w:rFonts w:ascii="宋体" w:hAnsi="宋体" w:cs="宋体"/>
                <w:color w:val="000000"/>
                <w:sz w:val="14"/>
              </w:rPr>
              <w:t>其他支出</w:t>
            </w:r>
          </w:p>
        </w:tc>
        <w:tc>
          <w:tcPr>
            <w:tcW w:w="1218" w:type="dxa"/>
            <w:vAlign w:val="center"/>
          </w:tcPr>
          <w:p w:rsidR="00642766" w:rsidRDefault="00642766"/>
        </w:tc>
      </w:tr>
      <w:tr w:rsidR="00642766">
        <w:trPr>
          <w:trHeight w:hRule="exact" w:val="425"/>
          <w:jc w:val="center"/>
        </w:trPr>
        <w:tc>
          <w:tcPr>
            <w:tcW w:w="2980" w:type="dxa"/>
            <w:gridSpan w:val="2"/>
            <w:vAlign w:val="center"/>
          </w:tcPr>
          <w:p w:rsidR="00642766" w:rsidRDefault="005820AE">
            <w:pPr>
              <w:snapToGrid w:val="0"/>
              <w:jc w:val="center"/>
            </w:pPr>
            <w:r>
              <w:rPr>
                <w:rFonts w:ascii="宋体" w:hAnsi="宋体" w:cs="宋体"/>
                <w:b/>
                <w:color w:val="000000"/>
                <w:sz w:val="14"/>
              </w:rPr>
              <w:t>人员经费合计</w:t>
            </w:r>
          </w:p>
        </w:tc>
        <w:tc>
          <w:tcPr>
            <w:tcW w:w="1220" w:type="dxa"/>
            <w:vAlign w:val="center"/>
          </w:tcPr>
          <w:p w:rsidR="00642766" w:rsidRDefault="005820AE">
            <w:pPr>
              <w:snapToGrid w:val="0"/>
              <w:jc w:val="right"/>
            </w:pPr>
            <w:r>
              <w:rPr>
                <w:rFonts w:ascii="宋体" w:hAnsi="宋体" w:cs="宋体"/>
                <w:color w:val="000000"/>
                <w:sz w:val="14"/>
              </w:rPr>
              <w:t>2,156,999.15</w:t>
            </w:r>
          </w:p>
        </w:tc>
        <w:tc>
          <w:tcPr>
            <w:tcW w:w="7820" w:type="dxa"/>
            <w:gridSpan w:val="5"/>
            <w:vAlign w:val="center"/>
          </w:tcPr>
          <w:p w:rsidR="00642766" w:rsidRDefault="005820AE">
            <w:pPr>
              <w:snapToGrid w:val="0"/>
              <w:jc w:val="center"/>
            </w:pPr>
            <w:r>
              <w:rPr>
                <w:rFonts w:ascii="宋体" w:hAnsi="宋体" w:cs="宋体"/>
                <w:b/>
                <w:color w:val="000000"/>
                <w:sz w:val="14"/>
              </w:rPr>
              <w:t>公用经费合计</w:t>
            </w:r>
          </w:p>
        </w:tc>
        <w:tc>
          <w:tcPr>
            <w:tcW w:w="1218" w:type="dxa"/>
            <w:vAlign w:val="center"/>
          </w:tcPr>
          <w:p w:rsidR="00642766" w:rsidRDefault="005820AE">
            <w:pPr>
              <w:snapToGrid w:val="0"/>
              <w:jc w:val="right"/>
            </w:pPr>
            <w:r>
              <w:rPr>
                <w:rFonts w:ascii="宋体" w:hAnsi="宋体" w:cs="宋体"/>
                <w:color w:val="000000"/>
                <w:sz w:val="14"/>
              </w:rPr>
              <w:t>128,593.76</w:t>
            </w:r>
          </w:p>
        </w:tc>
      </w:tr>
      <w:tr w:rsidR="00642766">
        <w:trPr>
          <w:trHeight w:hRule="exact" w:val="379"/>
          <w:jc w:val="center"/>
        </w:trPr>
        <w:tc>
          <w:tcPr>
            <w:tcW w:w="13238" w:type="dxa"/>
            <w:gridSpan w:val="9"/>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14"/>
              </w:rPr>
              <w:t>注：本表反映本年度一般公共预算财政拨款基本支出明细情况。</w:t>
            </w:r>
          </w:p>
        </w:tc>
      </w:tr>
    </w:tbl>
    <w:p w:rsidR="00642766" w:rsidRDefault="005820AE" w:rsidP="006418DC">
      <w:pPr>
        <w:pStyle w:val="2"/>
        <w:spacing w:before="0" w:after="0" w:line="800" w:lineRule="exact"/>
        <w:ind w:firstLineChars="200" w:firstLine="643"/>
        <w:rPr>
          <w:rFonts w:ascii="黑体" w:eastAsia="黑体" w:hAnsi="黑体"/>
          <w:bCs w:val="0"/>
          <w:sz w:val="30"/>
          <w:szCs w:val="30"/>
        </w:rPr>
      </w:pPr>
      <w:r>
        <w:br w:type="page"/>
      </w:r>
      <w:bookmarkStart w:id="27" w:name="_Toc1972277765"/>
      <w:bookmarkStart w:id="28" w:name="_Toc2050619938"/>
      <w:bookmarkStart w:id="29" w:name="_Toc1186085211"/>
      <w:bookmarkStart w:id="30" w:name="_Toc1059543692"/>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642766">
        <w:trPr>
          <w:trHeight w:hRule="exact" w:val="380"/>
          <w:jc w:val="center"/>
        </w:trPr>
        <w:tc>
          <w:tcPr>
            <w:tcW w:w="4120" w:type="dxa"/>
            <w:gridSpan w:val="2"/>
            <w:vAlign w:val="center"/>
          </w:tcPr>
          <w:p w:rsidR="00642766" w:rsidRDefault="005820AE">
            <w:pPr>
              <w:snapToGrid w:val="0"/>
              <w:jc w:val="center"/>
            </w:pPr>
            <w:r>
              <w:rPr>
                <w:rFonts w:ascii="宋体" w:hAnsi="宋体" w:cs="宋体"/>
                <w:color w:val="000000"/>
                <w:sz w:val="18"/>
              </w:rPr>
              <w:t>支出功能分类科目</w:t>
            </w:r>
          </w:p>
        </w:tc>
        <w:tc>
          <w:tcPr>
            <w:tcW w:w="1520" w:type="dxa"/>
            <w:vMerge w:val="restart"/>
            <w:vAlign w:val="center"/>
          </w:tcPr>
          <w:p w:rsidR="00642766" w:rsidRDefault="005820AE">
            <w:pPr>
              <w:snapToGrid w:val="0"/>
              <w:jc w:val="center"/>
            </w:pPr>
            <w:r>
              <w:rPr>
                <w:rFonts w:ascii="宋体" w:hAnsi="宋体" w:cs="宋体"/>
                <w:color w:val="000000"/>
                <w:sz w:val="18"/>
              </w:rPr>
              <w:t>年初结转和结余</w:t>
            </w:r>
          </w:p>
        </w:tc>
        <w:tc>
          <w:tcPr>
            <w:tcW w:w="1520" w:type="dxa"/>
            <w:vMerge w:val="restart"/>
            <w:vAlign w:val="center"/>
          </w:tcPr>
          <w:p w:rsidR="00642766" w:rsidRDefault="005820AE">
            <w:pPr>
              <w:snapToGrid w:val="0"/>
              <w:jc w:val="center"/>
            </w:pPr>
            <w:r>
              <w:rPr>
                <w:rFonts w:ascii="宋体" w:hAnsi="宋体" w:cs="宋体"/>
                <w:color w:val="000000"/>
                <w:sz w:val="18"/>
              </w:rPr>
              <w:t>本年收入</w:t>
            </w:r>
          </w:p>
        </w:tc>
        <w:tc>
          <w:tcPr>
            <w:tcW w:w="4560" w:type="dxa"/>
            <w:gridSpan w:val="3"/>
            <w:vAlign w:val="center"/>
          </w:tcPr>
          <w:p w:rsidR="00642766" w:rsidRDefault="005820AE">
            <w:pPr>
              <w:snapToGrid w:val="0"/>
              <w:jc w:val="center"/>
            </w:pPr>
            <w:r>
              <w:rPr>
                <w:rFonts w:ascii="宋体" w:hAnsi="宋体" w:cs="宋体"/>
                <w:color w:val="000000"/>
                <w:sz w:val="18"/>
              </w:rPr>
              <w:t>本年支出</w:t>
            </w:r>
          </w:p>
        </w:tc>
        <w:tc>
          <w:tcPr>
            <w:tcW w:w="1518" w:type="dxa"/>
            <w:vMerge w:val="restart"/>
            <w:vAlign w:val="center"/>
          </w:tcPr>
          <w:p w:rsidR="00642766" w:rsidRDefault="005820AE">
            <w:pPr>
              <w:snapToGrid w:val="0"/>
              <w:jc w:val="center"/>
            </w:pPr>
            <w:r>
              <w:rPr>
                <w:rFonts w:ascii="宋体" w:hAnsi="宋体" w:cs="宋体"/>
                <w:color w:val="000000"/>
                <w:sz w:val="18"/>
              </w:rPr>
              <w:t>年末结转和结余</w:t>
            </w:r>
          </w:p>
        </w:tc>
      </w:tr>
      <w:tr w:rsidR="00642766">
        <w:trPr>
          <w:trHeight w:hRule="exact" w:val="797"/>
          <w:jc w:val="center"/>
        </w:trPr>
        <w:tc>
          <w:tcPr>
            <w:tcW w:w="1040" w:type="dxa"/>
            <w:vAlign w:val="center"/>
          </w:tcPr>
          <w:p w:rsidR="00642766" w:rsidRDefault="005820AE">
            <w:pPr>
              <w:snapToGrid w:val="0"/>
              <w:jc w:val="center"/>
            </w:pPr>
            <w:r>
              <w:rPr>
                <w:rFonts w:ascii="宋体" w:hAnsi="宋体" w:cs="宋体"/>
                <w:color w:val="000000"/>
                <w:sz w:val="18"/>
              </w:rPr>
              <w:t>科目编码</w:t>
            </w:r>
          </w:p>
        </w:tc>
        <w:tc>
          <w:tcPr>
            <w:tcW w:w="3080" w:type="dxa"/>
            <w:vAlign w:val="center"/>
          </w:tcPr>
          <w:p w:rsidR="00642766" w:rsidRDefault="005820AE">
            <w:pPr>
              <w:snapToGrid w:val="0"/>
              <w:jc w:val="center"/>
            </w:pPr>
            <w:r>
              <w:rPr>
                <w:rFonts w:ascii="宋体" w:hAnsi="宋体" w:cs="宋体"/>
                <w:color w:val="000000"/>
                <w:sz w:val="18"/>
              </w:rPr>
              <w:t>科目名称</w:t>
            </w:r>
          </w:p>
        </w:tc>
        <w:tc>
          <w:tcPr>
            <w:tcW w:w="1520" w:type="dxa"/>
            <w:vMerge/>
            <w:vAlign w:val="center"/>
          </w:tcPr>
          <w:p w:rsidR="00642766" w:rsidRDefault="00642766"/>
        </w:tc>
        <w:tc>
          <w:tcPr>
            <w:tcW w:w="1520" w:type="dxa"/>
            <w:vMerge/>
            <w:vAlign w:val="center"/>
          </w:tcPr>
          <w:p w:rsidR="00642766" w:rsidRDefault="00642766"/>
        </w:tc>
        <w:tc>
          <w:tcPr>
            <w:tcW w:w="1520" w:type="dxa"/>
            <w:vAlign w:val="center"/>
          </w:tcPr>
          <w:p w:rsidR="00642766" w:rsidRDefault="005820AE">
            <w:pPr>
              <w:snapToGrid w:val="0"/>
              <w:jc w:val="center"/>
            </w:pPr>
            <w:r>
              <w:rPr>
                <w:rFonts w:ascii="宋体" w:hAnsi="宋体" w:cs="宋体"/>
                <w:color w:val="000000"/>
                <w:sz w:val="18"/>
              </w:rPr>
              <w:t>小计</w:t>
            </w:r>
          </w:p>
        </w:tc>
        <w:tc>
          <w:tcPr>
            <w:tcW w:w="1520" w:type="dxa"/>
            <w:vAlign w:val="center"/>
          </w:tcPr>
          <w:p w:rsidR="00642766" w:rsidRDefault="005820AE">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642766" w:rsidRDefault="005820AE">
            <w:pPr>
              <w:snapToGrid w:val="0"/>
              <w:jc w:val="center"/>
            </w:pPr>
            <w:r>
              <w:rPr>
                <w:rFonts w:ascii="宋体" w:hAnsi="宋体" w:cs="宋体"/>
                <w:color w:val="000000"/>
                <w:sz w:val="18"/>
              </w:rPr>
              <w:t>项目支出</w:t>
            </w:r>
          </w:p>
        </w:tc>
        <w:tc>
          <w:tcPr>
            <w:tcW w:w="1518" w:type="dxa"/>
            <w:vMerge/>
            <w:vAlign w:val="center"/>
          </w:tcPr>
          <w:p w:rsidR="00642766" w:rsidRDefault="00642766"/>
        </w:tc>
      </w:tr>
      <w:tr w:rsidR="00642766">
        <w:trPr>
          <w:trHeight w:hRule="exact" w:val="570"/>
          <w:jc w:val="center"/>
        </w:trPr>
        <w:tc>
          <w:tcPr>
            <w:tcW w:w="4120" w:type="dxa"/>
            <w:gridSpan w:val="2"/>
            <w:vAlign w:val="center"/>
          </w:tcPr>
          <w:p w:rsidR="00642766" w:rsidRDefault="005820AE">
            <w:pPr>
              <w:snapToGrid w:val="0"/>
              <w:jc w:val="center"/>
            </w:pPr>
            <w:r>
              <w:rPr>
                <w:rFonts w:ascii="宋体" w:hAnsi="宋体" w:cs="宋体"/>
                <w:color w:val="000000"/>
                <w:sz w:val="18"/>
              </w:rPr>
              <w:t>合计</w:t>
            </w:r>
          </w:p>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18" w:type="dxa"/>
            <w:vAlign w:val="center"/>
          </w:tcPr>
          <w:p w:rsidR="00642766" w:rsidRDefault="00642766"/>
        </w:tc>
      </w:tr>
      <w:tr w:rsidR="00642766">
        <w:trPr>
          <w:trHeight w:hRule="exact" w:val="570"/>
          <w:jc w:val="center"/>
        </w:trPr>
        <w:tc>
          <w:tcPr>
            <w:tcW w:w="1040" w:type="dxa"/>
            <w:vAlign w:val="center"/>
          </w:tcPr>
          <w:p w:rsidR="00642766" w:rsidRDefault="00642766"/>
        </w:tc>
        <w:tc>
          <w:tcPr>
            <w:tcW w:w="308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18" w:type="dxa"/>
            <w:vAlign w:val="center"/>
          </w:tcPr>
          <w:p w:rsidR="00642766" w:rsidRDefault="00642766"/>
        </w:tc>
      </w:tr>
      <w:tr w:rsidR="00642766">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18"/>
              </w:rPr>
              <w:t>注：本表反映本年度政府性基金预算财政拨款收入、支出及结转和结余情况。</w:t>
            </w:r>
          </w:p>
        </w:tc>
      </w:tr>
    </w:tbl>
    <w:p w:rsidR="00642766" w:rsidRDefault="005820AE">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天津市人民政府办公厅政务信息发布中心</w:t>
      </w:r>
      <w:r>
        <w:rPr>
          <w:rFonts w:ascii="黑体" w:eastAsia="黑体" w:hAnsi="仿宋" w:hint="eastAsia"/>
          <w:sz w:val="21"/>
          <w:szCs w:val="21"/>
        </w:rPr>
        <w:t>2024</w:t>
      </w:r>
      <w:r>
        <w:rPr>
          <w:rFonts w:ascii="黑体" w:eastAsia="黑体" w:hAnsi="仿宋" w:hint="eastAsia"/>
          <w:sz w:val="21"/>
          <w:szCs w:val="21"/>
        </w:rPr>
        <w:t>年度政府性基金预算财政拨款收入支出决算表为空表。</w:t>
      </w:r>
      <w:bookmarkStart w:id="31" w:name="_Toc1662304910"/>
      <w:bookmarkStart w:id="32" w:name="_Toc1951730910"/>
      <w:bookmarkStart w:id="33" w:name="_Toc816430520"/>
    </w:p>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b w:val="0"/>
          <w:sz w:val="30"/>
          <w:szCs w:val="30"/>
        </w:rPr>
      </w:pPr>
      <w:bookmarkStart w:id="34" w:name="_Toc1590929823"/>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642766">
        <w:trPr>
          <w:trHeight w:hRule="exact" w:val="380"/>
          <w:jc w:val="center"/>
        </w:trPr>
        <w:tc>
          <w:tcPr>
            <w:tcW w:w="4120" w:type="dxa"/>
            <w:gridSpan w:val="2"/>
            <w:vAlign w:val="center"/>
          </w:tcPr>
          <w:p w:rsidR="00642766" w:rsidRDefault="005820AE">
            <w:pPr>
              <w:snapToGrid w:val="0"/>
              <w:jc w:val="center"/>
            </w:pPr>
            <w:r>
              <w:rPr>
                <w:rFonts w:ascii="宋体" w:hAnsi="宋体" w:cs="宋体"/>
                <w:color w:val="000000"/>
                <w:sz w:val="18"/>
              </w:rPr>
              <w:t>支出功能分类科目</w:t>
            </w:r>
          </w:p>
        </w:tc>
        <w:tc>
          <w:tcPr>
            <w:tcW w:w="1520" w:type="dxa"/>
            <w:vMerge w:val="restart"/>
            <w:vAlign w:val="center"/>
          </w:tcPr>
          <w:p w:rsidR="00642766" w:rsidRDefault="005820AE">
            <w:pPr>
              <w:snapToGrid w:val="0"/>
              <w:jc w:val="center"/>
            </w:pPr>
            <w:r>
              <w:rPr>
                <w:rFonts w:ascii="宋体" w:hAnsi="宋体" w:cs="宋体"/>
                <w:color w:val="000000"/>
                <w:sz w:val="18"/>
              </w:rPr>
              <w:t>年初结转和结余</w:t>
            </w:r>
          </w:p>
        </w:tc>
        <w:tc>
          <w:tcPr>
            <w:tcW w:w="1520" w:type="dxa"/>
            <w:vMerge w:val="restart"/>
            <w:vAlign w:val="center"/>
          </w:tcPr>
          <w:p w:rsidR="00642766" w:rsidRDefault="005820AE">
            <w:pPr>
              <w:snapToGrid w:val="0"/>
              <w:jc w:val="center"/>
            </w:pPr>
            <w:r>
              <w:rPr>
                <w:rFonts w:ascii="宋体" w:hAnsi="宋体" w:cs="宋体"/>
                <w:color w:val="000000"/>
                <w:sz w:val="18"/>
              </w:rPr>
              <w:t>本年收入</w:t>
            </w:r>
          </w:p>
        </w:tc>
        <w:tc>
          <w:tcPr>
            <w:tcW w:w="4560" w:type="dxa"/>
            <w:gridSpan w:val="3"/>
            <w:vAlign w:val="center"/>
          </w:tcPr>
          <w:p w:rsidR="00642766" w:rsidRDefault="005820AE">
            <w:pPr>
              <w:snapToGrid w:val="0"/>
              <w:jc w:val="center"/>
            </w:pPr>
            <w:r>
              <w:rPr>
                <w:rFonts w:ascii="宋体" w:hAnsi="宋体" w:cs="宋体"/>
                <w:color w:val="000000"/>
                <w:sz w:val="18"/>
              </w:rPr>
              <w:t>本年支出</w:t>
            </w:r>
          </w:p>
        </w:tc>
        <w:tc>
          <w:tcPr>
            <w:tcW w:w="1518" w:type="dxa"/>
            <w:vMerge w:val="restart"/>
            <w:vAlign w:val="center"/>
          </w:tcPr>
          <w:p w:rsidR="00642766" w:rsidRDefault="005820AE">
            <w:pPr>
              <w:snapToGrid w:val="0"/>
              <w:jc w:val="center"/>
            </w:pPr>
            <w:r>
              <w:rPr>
                <w:rFonts w:ascii="宋体" w:hAnsi="宋体" w:cs="宋体"/>
                <w:color w:val="000000"/>
                <w:sz w:val="18"/>
              </w:rPr>
              <w:t>年末结转和结余</w:t>
            </w:r>
          </w:p>
        </w:tc>
      </w:tr>
      <w:tr w:rsidR="00642766">
        <w:trPr>
          <w:trHeight w:hRule="exact" w:val="797"/>
          <w:jc w:val="center"/>
        </w:trPr>
        <w:tc>
          <w:tcPr>
            <w:tcW w:w="1040" w:type="dxa"/>
            <w:vAlign w:val="center"/>
          </w:tcPr>
          <w:p w:rsidR="00642766" w:rsidRDefault="005820AE">
            <w:pPr>
              <w:snapToGrid w:val="0"/>
              <w:jc w:val="center"/>
            </w:pPr>
            <w:r>
              <w:rPr>
                <w:rFonts w:ascii="宋体" w:hAnsi="宋体" w:cs="宋体"/>
                <w:color w:val="000000"/>
                <w:sz w:val="18"/>
              </w:rPr>
              <w:t>科目编码</w:t>
            </w:r>
          </w:p>
        </w:tc>
        <w:tc>
          <w:tcPr>
            <w:tcW w:w="3080" w:type="dxa"/>
            <w:vAlign w:val="center"/>
          </w:tcPr>
          <w:p w:rsidR="00642766" w:rsidRDefault="005820AE">
            <w:pPr>
              <w:snapToGrid w:val="0"/>
              <w:jc w:val="center"/>
            </w:pPr>
            <w:r>
              <w:rPr>
                <w:rFonts w:ascii="宋体" w:hAnsi="宋体" w:cs="宋体"/>
                <w:color w:val="000000"/>
                <w:sz w:val="18"/>
              </w:rPr>
              <w:t>科目名称</w:t>
            </w:r>
          </w:p>
        </w:tc>
        <w:tc>
          <w:tcPr>
            <w:tcW w:w="1520" w:type="dxa"/>
            <w:vMerge/>
            <w:vAlign w:val="center"/>
          </w:tcPr>
          <w:p w:rsidR="00642766" w:rsidRDefault="00642766"/>
        </w:tc>
        <w:tc>
          <w:tcPr>
            <w:tcW w:w="1520" w:type="dxa"/>
            <w:vMerge/>
            <w:vAlign w:val="center"/>
          </w:tcPr>
          <w:p w:rsidR="00642766" w:rsidRDefault="00642766"/>
        </w:tc>
        <w:tc>
          <w:tcPr>
            <w:tcW w:w="1520" w:type="dxa"/>
            <w:vAlign w:val="center"/>
          </w:tcPr>
          <w:p w:rsidR="00642766" w:rsidRDefault="005820AE">
            <w:pPr>
              <w:snapToGrid w:val="0"/>
              <w:jc w:val="center"/>
            </w:pPr>
            <w:r>
              <w:rPr>
                <w:rFonts w:ascii="宋体" w:hAnsi="宋体" w:cs="宋体"/>
                <w:color w:val="000000"/>
                <w:sz w:val="18"/>
              </w:rPr>
              <w:t>合计</w:t>
            </w:r>
          </w:p>
        </w:tc>
        <w:tc>
          <w:tcPr>
            <w:tcW w:w="1520" w:type="dxa"/>
            <w:vAlign w:val="center"/>
          </w:tcPr>
          <w:p w:rsidR="00642766" w:rsidRDefault="005820AE">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642766" w:rsidRDefault="005820AE">
            <w:pPr>
              <w:snapToGrid w:val="0"/>
              <w:jc w:val="center"/>
            </w:pPr>
            <w:r>
              <w:rPr>
                <w:rFonts w:ascii="宋体" w:hAnsi="宋体" w:cs="宋体"/>
                <w:color w:val="000000"/>
                <w:sz w:val="18"/>
              </w:rPr>
              <w:t>项目支出</w:t>
            </w:r>
          </w:p>
        </w:tc>
        <w:tc>
          <w:tcPr>
            <w:tcW w:w="1518" w:type="dxa"/>
            <w:vMerge/>
            <w:vAlign w:val="center"/>
          </w:tcPr>
          <w:p w:rsidR="00642766" w:rsidRDefault="00642766"/>
        </w:tc>
      </w:tr>
      <w:tr w:rsidR="00642766">
        <w:trPr>
          <w:trHeight w:hRule="exact" w:val="570"/>
          <w:jc w:val="center"/>
        </w:trPr>
        <w:tc>
          <w:tcPr>
            <w:tcW w:w="4120" w:type="dxa"/>
            <w:gridSpan w:val="2"/>
            <w:vAlign w:val="center"/>
          </w:tcPr>
          <w:p w:rsidR="00642766" w:rsidRDefault="005820AE">
            <w:pPr>
              <w:snapToGrid w:val="0"/>
              <w:jc w:val="center"/>
            </w:pPr>
            <w:r>
              <w:rPr>
                <w:rFonts w:ascii="宋体" w:hAnsi="宋体" w:cs="宋体"/>
                <w:color w:val="000000"/>
                <w:sz w:val="18"/>
              </w:rPr>
              <w:t>合计</w:t>
            </w:r>
          </w:p>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18" w:type="dxa"/>
            <w:vAlign w:val="center"/>
          </w:tcPr>
          <w:p w:rsidR="00642766" w:rsidRDefault="00642766"/>
        </w:tc>
      </w:tr>
      <w:tr w:rsidR="00642766">
        <w:trPr>
          <w:trHeight w:hRule="exact" w:val="570"/>
          <w:jc w:val="center"/>
        </w:trPr>
        <w:tc>
          <w:tcPr>
            <w:tcW w:w="1040" w:type="dxa"/>
            <w:vAlign w:val="center"/>
          </w:tcPr>
          <w:p w:rsidR="00642766" w:rsidRDefault="00642766"/>
        </w:tc>
        <w:tc>
          <w:tcPr>
            <w:tcW w:w="308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20" w:type="dxa"/>
            <w:vAlign w:val="center"/>
          </w:tcPr>
          <w:p w:rsidR="00642766" w:rsidRDefault="00642766"/>
        </w:tc>
        <w:tc>
          <w:tcPr>
            <w:tcW w:w="1518" w:type="dxa"/>
            <w:vAlign w:val="center"/>
          </w:tcPr>
          <w:p w:rsidR="00642766" w:rsidRDefault="00642766"/>
        </w:tc>
      </w:tr>
      <w:tr w:rsidR="00642766">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18"/>
              </w:rPr>
              <w:t>注：本表反映本年度国有资本经营预算财政拨款收入、支出及结转和结余情况。</w:t>
            </w:r>
          </w:p>
        </w:tc>
      </w:tr>
    </w:tbl>
    <w:p w:rsidR="00642766" w:rsidRDefault="005820AE">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天津市人民政府办公厅政务信息发布中心</w:t>
      </w:r>
      <w:r>
        <w:rPr>
          <w:rFonts w:ascii="黑体" w:eastAsia="黑体" w:hAnsi="仿宋" w:hint="eastAsia"/>
          <w:sz w:val="21"/>
          <w:szCs w:val="21"/>
        </w:rPr>
        <w:t>2024</w:t>
      </w:r>
      <w:r>
        <w:rPr>
          <w:rFonts w:ascii="黑体" w:eastAsia="黑体" w:hAnsi="仿宋" w:hint="eastAsia"/>
          <w:sz w:val="21"/>
          <w:szCs w:val="21"/>
        </w:rPr>
        <w:t>年国有资本经营预算财政拨款收入支出决算表为空表。</w:t>
      </w:r>
      <w:bookmarkStart w:id="35" w:name="_Toc2076180092"/>
      <w:bookmarkStart w:id="36" w:name="_Toc1743858547"/>
      <w:bookmarkStart w:id="37" w:name="_Toc1474728957"/>
    </w:p>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p>
    <w:p w:rsidR="00642766" w:rsidRDefault="005820AE" w:rsidP="006418DC">
      <w:pPr>
        <w:pStyle w:val="2"/>
        <w:spacing w:before="0" w:after="0" w:line="800" w:lineRule="exact"/>
        <w:ind w:firstLineChars="200" w:firstLine="602"/>
        <w:rPr>
          <w:rFonts w:ascii="黑体" w:eastAsia="黑体" w:hAnsi="黑体"/>
          <w:bCs w:val="0"/>
          <w:sz w:val="30"/>
          <w:szCs w:val="30"/>
        </w:rPr>
      </w:pPr>
      <w:bookmarkStart w:id="38" w:name="_Toc438646364"/>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642766">
        <w:trPr>
          <w:trHeight w:hRule="exact" w:val="1009"/>
          <w:jc w:val="center"/>
        </w:trPr>
        <w:tc>
          <w:tcPr>
            <w:tcW w:w="2200" w:type="dxa"/>
            <w:vMerge w:val="restart"/>
            <w:vAlign w:val="center"/>
          </w:tcPr>
          <w:p w:rsidR="00642766" w:rsidRDefault="005820AE">
            <w:pPr>
              <w:snapToGrid w:val="0"/>
              <w:jc w:val="center"/>
            </w:pPr>
            <w:r>
              <w:rPr>
                <w:rFonts w:ascii="宋体" w:hAnsi="宋体" w:cs="宋体"/>
                <w:color w:val="000000"/>
              </w:rPr>
              <w:t>合计</w:t>
            </w:r>
          </w:p>
        </w:tc>
        <w:tc>
          <w:tcPr>
            <w:tcW w:w="2200" w:type="dxa"/>
            <w:vMerge w:val="restart"/>
            <w:vAlign w:val="center"/>
          </w:tcPr>
          <w:p w:rsidR="00642766" w:rsidRDefault="005820AE">
            <w:pPr>
              <w:snapToGrid w:val="0"/>
              <w:jc w:val="center"/>
            </w:pPr>
            <w:r>
              <w:rPr>
                <w:rFonts w:ascii="宋体" w:hAnsi="宋体" w:cs="宋体"/>
                <w:color w:val="000000"/>
              </w:rPr>
              <w:t>因公出国（境）费</w:t>
            </w:r>
          </w:p>
        </w:tc>
        <w:tc>
          <w:tcPr>
            <w:tcW w:w="6620" w:type="dxa"/>
            <w:gridSpan w:val="3"/>
            <w:vAlign w:val="center"/>
          </w:tcPr>
          <w:p w:rsidR="00642766" w:rsidRDefault="005820AE">
            <w:pPr>
              <w:snapToGrid w:val="0"/>
              <w:jc w:val="center"/>
            </w:pPr>
            <w:r>
              <w:rPr>
                <w:rFonts w:ascii="宋体" w:hAnsi="宋体" w:cs="宋体"/>
                <w:color w:val="000000"/>
              </w:rPr>
              <w:t>公务用车购置及运行维护费</w:t>
            </w:r>
          </w:p>
        </w:tc>
        <w:tc>
          <w:tcPr>
            <w:tcW w:w="2218" w:type="dxa"/>
            <w:vMerge w:val="restart"/>
            <w:vAlign w:val="center"/>
          </w:tcPr>
          <w:p w:rsidR="00642766" w:rsidRDefault="005820AE">
            <w:pPr>
              <w:snapToGrid w:val="0"/>
              <w:jc w:val="center"/>
            </w:pPr>
            <w:r>
              <w:rPr>
                <w:rFonts w:ascii="宋体" w:hAnsi="宋体" w:cs="宋体"/>
                <w:color w:val="000000"/>
              </w:rPr>
              <w:t>公务接待费</w:t>
            </w:r>
          </w:p>
        </w:tc>
      </w:tr>
      <w:tr w:rsidR="00642766">
        <w:trPr>
          <w:trHeight w:hRule="exact" w:val="1034"/>
          <w:jc w:val="center"/>
        </w:trPr>
        <w:tc>
          <w:tcPr>
            <w:tcW w:w="2200" w:type="dxa"/>
            <w:vMerge/>
            <w:vAlign w:val="center"/>
          </w:tcPr>
          <w:p w:rsidR="00642766" w:rsidRDefault="00642766"/>
        </w:tc>
        <w:tc>
          <w:tcPr>
            <w:tcW w:w="2200" w:type="dxa"/>
            <w:vMerge/>
            <w:vAlign w:val="center"/>
          </w:tcPr>
          <w:p w:rsidR="00642766" w:rsidRDefault="00642766"/>
        </w:tc>
        <w:tc>
          <w:tcPr>
            <w:tcW w:w="2200" w:type="dxa"/>
            <w:vAlign w:val="center"/>
          </w:tcPr>
          <w:p w:rsidR="00642766" w:rsidRDefault="005820AE">
            <w:pPr>
              <w:snapToGrid w:val="0"/>
              <w:jc w:val="center"/>
            </w:pPr>
            <w:r>
              <w:rPr>
                <w:rFonts w:ascii="宋体" w:hAnsi="宋体" w:cs="宋体"/>
                <w:color w:val="000000"/>
              </w:rPr>
              <w:t>小计</w:t>
            </w:r>
          </w:p>
        </w:tc>
        <w:tc>
          <w:tcPr>
            <w:tcW w:w="2200" w:type="dxa"/>
            <w:vAlign w:val="center"/>
          </w:tcPr>
          <w:p w:rsidR="00642766" w:rsidRDefault="005820AE">
            <w:pPr>
              <w:snapToGrid w:val="0"/>
              <w:jc w:val="center"/>
            </w:pPr>
            <w:r>
              <w:rPr>
                <w:rFonts w:ascii="宋体" w:hAnsi="宋体" w:cs="宋体"/>
                <w:color w:val="000000"/>
              </w:rPr>
              <w:t>公务用车购置费</w:t>
            </w:r>
          </w:p>
        </w:tc>
        <w:tc>
          <w:tcPr>
            <w:tcW w:w="2220" w:type="dxa"/>
            <w:vAlign w:val="center"/>
          </w:tcPr>
          <w:p w:rsidR="00642766" w:rsidRDefault="005820AE">
            <w:pPr>
              <w:snapToGrid w:val="0"/>
              <w:jc w:val="center"/>
            </w:pPr>
            <w:r>
              <w:rPr>
                <w:rFonts w:ascii="宋体" w:hAnsi="宋体" w:cs="宋体"/>
                <w:color w:val="000000"/>
              </w:rPr>
              <w:t>公务用车运行维护费</w:t>
            </w:r>
          </w:p>
        </w:tc>
        <w:tc>
          <w:tcPr>
            <w:tcW w:w="2218" w:type="dxa"/>
            <w:vMerge/>
            <w:vAlign w:val="center"/>
          </w:tcPr>
          <w:p w:rsidR="00642766" w:rsidRDefault="00642766"/>
        </w:tc>
      </w:tr>
      <w:tr w:rsidR="00642766">
        <w:trPr>
          <w:trHeight w:hRule="exact" w:val="934"/>
          <w:jc w:val="center"/>
        </w:trPr>
        <w:tc>
          <w:tcPr>
            <w:tcW w:w="2200" w:type="dxa"/>
            <w:vAlign w:val="center"/>
          </w:tcPr>
          <w:p w:rsidR="00642766" w:rsidRDefault="00642766"/>
        </w:tc>
        <w:tc>
          <w:tcPr>
            <w:tcW w:w="2200" w:type="dxa"/>
            <w:vAlign w:val="center"/>
          </w:tcPr>
          <w:p w:rsidR="00642766" w:rsidRDefault="00642766"/>
        </w:tc>
        <w:tc>
          <w:tcPr>
            <w:tcW w:w="2200" w:type="dxa"/>
            <w:vAlign w:val="center"/>
          </w:tcPr>
          <w:p w:rsidR="00642766" w:rsidRDefault="00642766"/>
        </w:tc>
        <w:tc>
          <w:tcPr>
            <w:tcW w:w="2200" w:type="dxa"/>
            <w:vAlign w:val="center"/>
          </w:tcPr>
          <w:p w:rsidR="00642766" w:rsidRDefault="00642766"/>
        </w:tc>
        <w:tc>
          <w:tcPr>
            <w:tcW w:w="2220" w:type="dxa"/>
            <w:vAlign w:val="center"/>
          </w:tcPr>
          <w:p w:rsidR="00642766" w:rsidRDefault="00642766"/>
        </w:tc>
        <w:tc>
          <w:tcPr>
            <w:tcW w:w="2218" w:type="dxa"/>
            <w:vAlign w:val="center"/>
          </w:tcPr>
          <w:p w:rsidR="00642766" w:rsidRDefault="00642766"/>
        </w:tc>
      </w:tr>
      <w:tr w:rsidR="00642766">
        <w:trPr>
          <w:trHeight w:hRule="exact" w:val="959"/>
          <w:jc w:val="center"/>
        </w:trPr>
        <w:tc>
          <w:tcPr>
            <w:tcW w:w="13238" w:type="dxa"/>
            <w:gridSpan w:val="6"/>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rPr>
              <w:t>注：本表反映本年度</w:t>
            </w:r>
            <w:r>
              <w:rPr>
                <w:rFonts w:ascii="宋体" w:hAnsi="宋体" w:cs="宋体"/>
                <w:color w:val="000000"/>
              </w:rPr>
              <w:t>“</w:t>
            </w:r>
            <w:r>
              <w:rPr>
                <w:rFonts w:ascii="宋体" w:hAnsi="宋体" w:cs="宋体"/>
                <w:color w:val="000000"/>
              </w:rPr>
              <w:t>三公</w:t>
            </w:r>
            <w:r>
              <w:rPr>
                <w:rFonts w:ascii="宋体" w:hAnsi="宋体" w:cs="宋体"/>
                <w:color w:val="000000"/>
              </w:rPr>
              <w:t>”</w:t>
            </w:r>
            <w:r>
              <w:rPr>
                <w:rFonts w:ascii="宋体" w:hAnsi="宋体" w:cs="宋体"/>
                <w:color w:val="000000"/>
              </w:rPr>
              <w:t>经费支出决算情况。其中决算数是包括当年财政拨款和以前年度结转资金安排的实际支出。</w:t>
            </w:r>
          </w:p>
        </w:tc>
      </w:tr>
    </w:tbl>
    <w:p w:rsidR="00642766" w:rsidRDefault="005820AE">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天津市人民政府办公厅政务信息发布中心</w:t>
      </w:r>
      <w:r>
        <w:rPr>
          <w:rFonts w:ascii="黑体" w:eastAsia="黑体" w:hAnsi="仿宋" w:hint="eastAsia"/>
          <w:sz w:val="21"/>
          <w:szCs w:val="21"/>
        </w:rPr>
        <w:t>2024</w:t>
      </w:r>
      <w:r>
        <w:rPr>
          <w:rFonts w:ascii="黑体" w:eastAsia="黑体" w:hAnsi="仿宋" w:hint="eastAsia"/>
          <w:sz w:val="21"/>
          <w:szCs w:val="21"/>
        </w:rPr>
        <w:t>年财政拨款“三公”经费支出决算表为空表。</w:t>
      </w:r>
    </w:p>
    <w:p w:rsidR="00642766" w:rsidRDefault="00642766">
      <w:pPr>
        <w:pStyle w:val="2"/>
        <w:spacing w:before="0" w:after="0" w:line="800" w:lineRule="exact"/>
        <w:rPr>
          <w:rFonts w:ascii="黑体" w:eastAsia="黑体" w:hAnsi="黑体"/>
          <w:b w:val="0"/>
          <w:sz w:val="30"/>
          <w:szCs w:val="30"/>
        </w:rPr>
        <w:sectPr w:rsidR="00642766">
          <w:pgSz w:w="16838" w:h="11906" w:orient="landscape"/>
          <w:pgMar w:top="1440" w:right="1800" w:bottom="1440" w:left="1800" w:header="851" w:footer="992" w:gutter="0"/>
          <w:cols w:space="720"/>
          <w:docGrid w:type="lines" w:linePitch="312"/>
        </w:sectPr>
      </w:pPr>
      <w:bookmarkStart w:id="39" w:name="_Toc1660810272"/>
    </w:p>
    <w:p w:rsidR="00642766" w:rsidRDefault="005820AE" w:rsidP="006418DC">
      <w:pPr>
        <w:pStyle w:val="2"/>
        <w:spacing w:before="0" w:after="0" w:line="800" w:lineRule="exact"/>
        <w:ind w:firstLineChars="200" w:firstLine="602"/>
        <w:rPr>
          <w:rFonts w:ascii="黑体" w:eastAsia="黑体" w:hAnsi="黑体"/>
          <w:sz w:val="30"/>
          <w:szCs w:val="30"/>
        </w:rPr>
      </w:pPr>
      <w:bookmarkStart w:id="40" w:name="_Toc18079597"/>
      <w:bookmarkStart w:id="41" w:name="_Toc173785173"/>
      <w:bookmarkStart w:id="42" w:name="_Toc2044509788"/>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642766">
        <w:trPr>
          <w:jc w:val="center"/>
        </w:trPr>
        <w:tc>
          <w:tcPr>
            <w:tcW w:w="13238" w:type="dxa"/>
            <w:gridSpan w:val="3"/>
          </w:tcPr>
          <w:p w:rsidR="00642766" w:rsidRDefault="00642766">
            <w:pPr>
              <w:jc w:val="right"/>
            </w:pPr>
          </w:p>
        </w:tc>
      </w:tr>
      <w:tr w:rsidR="00642766">
        <w:trPr>
          <w:jc w:val="center"/>
        </w:trPr>
        <w:tc>
          <w:tcPr>
            <w:tcW w:w="5619" w:type="dxa"/>
          </w:tcPr>
          <w:p w:rsidR="00642766" w:rsidRDefault="005820AE">
            <w:r>
              <w:rPr>
                <w:rFonts w:ascii="宋体" w:hAnsi="宋体" w:cs="宋体"/>
                <w:sz w:val="20"/>
              </w:rPr>
              <w:t>单位：天津市人民政府办公厅政务信息发布中心</w:t>
            </w:r>
          </w:p>
        </w:tc>
        <w:tc>
          <w:tcPr>
            <w:tcW w:w="2000" w:type="dxa"/>
          </w:tcPr>
          <w:p w:rsidR="00642766" w:rsidRDefault="00642766">
            <w:pPr>
              <w:jc w:val="center"/>
            </w:pPr>
          </w:p>
        </w:tc>
        <w:tc>
          <w:tcPr>
            <w:tcW w:w="5619" w:type="dxa"/>
          </w:tcPr>
          <w:p w:rsidR="00642766" w:rsidRDefault="005820AE">
            <w:pPr>
              <w:jc w:val="right"/>
            </w:pPr>
            <w:r>
              <w:rPr>
                <w:rFonts w:ascii="宋体" w:hAnsi="宋体" w:cs="宋体"/>
                <w:sz w:val="20"/>
              </w:rPr>
              <w:t>单位：元</w:t>
            </w:r>
          </w:p>
        </w:tc>
      </w:tr>
    </w:tbl>
    <w:p w:rsidR="00642766" w:rsidRDefault="005820AE">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60"/>
        <w:gridCol w:w="5240"/>
        <w:gridCol w:w="1160"/>
        <w:gridCol w:w="1240"/>
        <w:gridCol w:w="1240"/>
        <w:gridCol w:w="1240"/>
        <w:gridCol w:w="1240"/>
        <w:gridCol w:w="1218"/>
      </w:tblGrid>
      <w:tr w:rsidR="00642766">
        <w:trPr>
          <w:trHeight w:hRule="exact" w:val="308"/>
          <w:jc w:val="center"/>
        </w:trPr>
        <w:tc>
          <w:tcPr>
            <w:tcW w:w="5900" w:type="dxa"/>
            <w:gridSpan w:val="2"/>
            <w:vAlign w:val="center"/>
          </w:tcPr>
          <w:p w:rsidR="00642766" w:rsidRDefault="005820AE">
            <w:pPr>
              <w:snapToGrid w:val="0"/>
              <w:jc w:val="center"/>
            </w:pPr>
            <w:r>
              <w:rPr>
                <w:rFonts w:ascii="宋体" w:hAnsi="宋体" w:cs="宋体"/>
                <w:color w:val="000000"/>
                <w:sz w:val="14"/>
              </w:rPr>
              <w:t>项目</w:t>
            </w:r>
          </w:p>
        </w:tc>
        <w:tc>
          <w:tcPr>
            <w:tcW w:w="7338" w:type="dxa"/>
            <w:gridSpan w:val="6"/>
            <w:vAlign w:val="center"/>
          </w:tcPr>
          <w:p w:rsidR="00642766" w:rsidRDefault="005820AE">
            <w:pPr>
              <w:snapToGrid w:val="0"/>
              <w:jc w:val="center"/>
            </w:pPr>
            <w:r>
              <w:rPr>
                <w:rFonts w:ascii="宋体" w:hAnsi="宋体" w:cs="宋体"/>
                <w:color w:val="000000"/>
                <w:sz w:val="14"/>
              </w:rPr>
              <w:t>本年支出</w:t>
            </w:r>
          </w:p>
        </w:tc>
      </w:tr>
      <w:tr w:rsidR="00642766">
        <w:trPr>
          <w:trHeight w:hRule="exact" w:val="308"/>
          <w:jc w:val="center"/>
        </w:trPr>
        <w:tc>
          <w:tcPr>
            <w:tcW w:w="660" w:type="dxa"/>
            <w:vMerge w:val="restart"/>
            <w:vAlign w:val="center"/>
          </w:tcPr>
          <w:p w:rsidR="00642766" w:rsidRDefault="005820AE">
            <w:pPr>
              <w:snapToGrid w:val="0"/>
              <w:jc w:val="center"/>
            </w:pPr>
            <w:r>
              <w:rPr>
                <w:rFonts w:ascii="宋体" w:hAnsi="宋体" w:cs="宋体"/>
                <w:color w:val="000000"/>
                <w:sz w:val="14"/>
              </w:rPr>
              <w:t>科目编码</w:t>
            </w:r>
          </w:p>
        </w:tc>
        <w:tc>
          <w:tcPr>
            <w:tcW w:w="5240" w:type="dxa"/>
            <w:vMerge w:val="restart"/>
            <w:vAlign w:val="center"/>
          </w:tcPr>
          <w:p w:rsidR="00642766" w:rsidRDefault="005820AE">
            <w:pPr>
              <w:snapToGrid w:val="0"/>
              <w:jc w:val="center"/>
            </w:pPr>
            <w:r>
              <w:rPr>
                <w:rFonts w:ascii="宋体" w:hAnsi="宋体" w:cs="宋体"/>
                <w:color w:val="000000"/>
                <w:sz w:val="14"/>
              </w:rPr>
              <w:t>科目名称（二级项目名称）</w:t>
            </w:r>
          </w:p>
        </w:tc>
        <w:tc>
          <w:tcPr>
            <w:tcW w:w="1160" w:type="dxa"/>
            <w:vMerge w:val="restart"/>
            <w:vAlign w:val="center"/>
          </w:tcPr>
          <w:p w:rsidR="00642766" w:rsidRDefault="005820AE">
            <w:pPr>
              <w:snapToGrid w:val="0"/>
              <w:jc w:val="center"/>
            </w:pPr>
            <w:r>
              <w:rPr>
                <w:rFonts w:ascii="宋体" w:hAnsi="宋体" w:cs="宋体"/>
                <w:color w:val="000000"/>
                <w:sz w:val="14"/>
              </w:rPr>
              <w:t>合计</w:t>
            </w:r>
          </w:p>
        </w:tc>
        <w:tc>
          <w:tcPr>
            <w:tcW w:w="1240" w:type="dxa"/>
            <w:vMerge w:val="restart"/>
            <w:vAlign w:val="center"/>
          </w:tcPr>
          <w:p w:rsidR="00642766" w:rsidRDefault="005820AE">
            <w:pPr>
              <w:snapToGrid w:val="0"/>
              <w:jc w:val="center"/>
            </w:pPr>
            <w:r>
              <w:rPr>
                <w:rFonts w:ascii="宋体" w:hAnsi="宋体" w:cs="宋体"/>
                <w:color w:val="000000"/>
                <w:sz w:val="14"/>
              </w:rPr>
              <w:t>一般公共预算</w:t>
            </w:r>
          </w:p>
        </w:tc>
        <w:tc>
          <w:tcPr>
            <w:tcW w:w="1240" w:type="dxa"/>
            <w:vMerge w:val="restart"/>
            <w:vAlign w:val="center"/>
          </w:tcPr>
          <w:p w:rsidR="00642766" w:rsidRDefault="005820AE">
            <w:pPr>
              <w:snapToGrid w:val="0"/>
              <w:jc w:val="center"/>
            </w:pPr>
            <w:r>
              <w:rPr>
                <w:rFonts w:ascii="宋体" w:hAnsi="宋体" w:cs="宋体"/>
                <w:color w:val="000000"/>
                <w:sz w:val="14"/>
              </w:rPr>
              <w:t>政府性基金预算</w:t>
            </w:r>
          </w:p>
        </w:tc>
        <w:tc>
          <w:tcPr>
            <w:tcW w:w="1240" w:type="dxa"/>
            <w:vMerge w:val="restart"/>
            <w:vAlign w:val="center"/>
          </w:tcPr>
          <w:p w:rsidR="00642766" w:rsidRDefault="005820AE">
            <w:pPr>
              <w:snapToGrid w:val="0"/>
              <w:jc w:val="center"/>
            </w:pPr>
            <w:r>
              <w:rPr>
                <w:rFonts w:ascii="宋体" w:hAnsi="宋体" w:cs="宋体"/>
                <w:color w:val="000000"/>
                <w:sz w:val="14"/>
              </w:rPr>
              <w:t>国有资本经营预算</w:t>
            </w:r>
          </w:p>
        </w:tc>
        <w:tc>
          <w:tcPr>
            <w:tcW w:w="1240" w:type="dxa"/>
            <w:vMerge w:val="restart"/>
            <w:vAlign w:val="center"/>
          </w:tcPr>
          <w:p w:rsidR="00642766" w:rsidRDefault="005820AE">
            <w:pPr>
              <w:snapToGrid w:val="0"/>
              <w:jc w:val="center"/>
            </w:pPr>
            <w:r>
              <w:rPr>
                <w:rFonts w:ascii="宋体" w:hAnsi="宋体" w:cs="宋体"/>
                <w:color w:val="000000"/>
                <w:sz w:val="14"/>
              </w:rPr>
              <w:t>财政专户管理资金</w:t>
            </w:r>
          </w:p>
        </w:tc>
        <w:tc>
          <w:tcPr>
            <w:tcW w:w="1218" w:type="dxa"/>
            <w:vMerge w:val="restart"/>
            <w:vAlign w:val="center"/>
          </w:tcPr>
          <w:p w:rsidR="00642766" w:rsidRDefault="005820AE">
            <w:pPr>
              <w:snapToGrid w:val="0"/>
              <w:jc w:val="center"/>
            </w:pPr>
            <w:r>
              <w:rPr>
                <w:rFonts w:ascii="宋体" w:hAnsi="宋体" w:cs="宋体"/>
                <w:color w:val="000000"/>
                <w:sz w:val="14"/>
              </w:rPr>
              <w:t>单位资金</w:t>
            </w:r>
          </w:p>
        </w:tc>
      </w:tr>
      <w:tr w:rsidR="00642766">
        <w:trPr>
          <w:trHeight w:hRule="exact" w:val="308"/>
          <w:jc w:val="center"/>
        </w:trPr>
        <w:tc>
          <w:tcPr>
            <w:tcW w:w="660" w:type="dxa"/>
            <w:vMerge/>
            <w:vAlign w:val="center"/>
          </w:tcPr>
          <w:p w:rsidR="00642766" w:rsidRDefault="00642766"/>
        </w:tc>
        <w:tc>
          <w:tcPr>
            <w:tcW w:w="5240" w:type="dxa"/>
            <w:vMerge/>
            <w:vAlign w:val="center"/>
          </w:tcPr>
          <w:p w:rsidR="00642766" w:rsidRDefault="00642766"/>
        </w:tc>
        <w:tc>
          <w:tcPr>
            <w:tcW w:w="1160" w:type="dxa"/>
            <w:vMerge/>
            <w:vAlign w:val="center"/>
          </w:tcPr>
          <w:p w:rsidR="00642766" w:rsidRDefault="00642766"/>
        </w:tc>
        <w:tc>
          <w:tcPr>
            <w:tcW w:w="1240" w:type="dxa"/>
            <w:vMerge/>
            <w:vAlign w:val="center"/>
          </w:tcPr>
          <w:p w:rsidR="00642766" w:rsidRDefault="00642766"/>
        </w:tc>
        <w:tc>
          <w:tcPr>
            <w:tcW w:w="1240" w:type="dxa"/>
            <w:vMerge/>
            <w:vAlign w:val="center"/>
          </w:tcPr>
          <w:p w:rsidR="00642766" w:rsidRDefault="00642766"/>
        </w:tc>
        <w:tc>
          <w:tcPr>
            <w:tcW w:w="1240" w:type="dxa"/>
            <w:vMerge/>
            <w:vAlign w:val="center"/>
          </w:tcPr>
          <w:p w:rsidR="00642766" w:rsidRDefault="00642766"/>
        </w:tc>
        <w:tc>
          <w:tcPr>
            <w:tcW w:w="1240" w:type="dxa"/>
            <w:vMerge/>
            <w:vAlign w:val="center"/>
          </w:tcPr>
          <w:p w:rsidR="00642766" w:rsidRDefault="00642766"/>
        </w:tc>
        <w:tc>
          <w:tcPr>
            <w:tcW w:w="1218" w:type="dxa"/>
            <w:vMerge/>
            <w:vAlign w:val="center"/>
          </w:tcPr>
          <w:p w:rsidR="00642766" w:rsidRDefault="00642766"/>
        </w:tc>
      </w:tr>
      <w:tr w:rsidR="00642766">
        <w:trPr>
          <w:trHeight w:hRule="exact" w:val="308"/>
          <w:jc w:val="center"/>
        </w:trPr>
        <w:tc>
          <w:tcPr>
            <w:tcW w:w="660" w:type="dxa"/>
            <w:vMerge/>
            <w:vAlign w:val="center"/>
          </w:tcPr>
          <w:p w:rsidR="00642766" w:rsidRDefault="00642766"/>
        </w:tc>
        <w:tc>
          <w:tcPr>
            <w:tcW w:w="5240" w:type="dxa"/>
            <w:vMerge/>
            <w:vAlign w:val="center"/>
          </w:tcPr>
          <w:p w:rsidR="00642766" w:rsidRDefault="00642766"/>
        </w:tc>
        <w:tc>
          <w:tcPr>
            <w:tcW w:w="1160" w:type="dxa"/>
            <w:vMerge/>
            <w:vAlign w:val="center"/>
          </w:tcPr>
          <w:p w:rsidR="00642766" w:rsidRDefault="00642766"/>
        </w:tc>
        <w:tc>
          <w:tcPr>
            <w:tcW w:w="1240" w:type="dxa"/>
            <w:vMerge/>
            <w:vAlign w:val="center"/>
          </w:tcPr>
          <w:p w:rsidR="00642766" w:rsidRDefault="00642766"/>
        </w:tc>
        <w:tc>
          <w:tcPr>
            <w:tcW w:w="1240" w:type="dxa"/>
            <w:vMerge/>
            <w:vAlign w:val="center"/>
          </w:tcPr>
          <w:p w:rsidR="00642766" w:rsidRDefault="00642766"/>
        </w:tc>
        <w:tc>
          <w:tcPr>
            <w:tcW w:w="1240" w:type="dxa"/>
            <w:vMerge/>
            <w:vAlign w:val="center"/>
          </w:tcPr>
          <w:p w:rsidR="00642766" w:rsidRDefault="00642766"/>
        </w:tc>
        <w:tc>
          <w:tcPr>
            <w:tcW w:w="1240" w:type="dxa"/>
            <w:vMerge/>
            <w:vAlign w:val="center"/>
          </w:tcPr>
          <w:p w:rsidR="00642766" w:rsidRDefault="00642766"/>
        </w:tc>
        <w:tc>
          <w:tcPr>
            <w:tcW w:w="1218" w:type="dxa"/>
            <w:vMerge/>
            <w:vAlign w:val="center"/>
          </w:tcPr>
          <w:p w:rsidR="00642766" w:rsidRDefault="00642766"/>
        </w:tc>
      </w:tr>
      <w:tr w:rsidR="00642766">
        <w:trPr>
          <w:trHeight w:hRule="exact" w:val="463"/>
          <w:jc w:val="center"/>
        </w:trPr>
        <w:tc>
          <w:tcPr>
            <w:tcW w:w="5900" w:type="dxa"/>
            <w:gridSpan w:val="2"/>
            <w:vAlign w:val="center"/>
          </w:tcPr>
          <w:p w:rsidR="00642766" w:rsidRDefault="005820AE">
            <w:pPr>
              <w:snapToGrid w:val="0"/>
              <w:jc w:val="center"/>
            </w:pPr>
            <w:r>
              <w:rPr>
                <w:rFonts w:ascii="宋体" w:hAnsi="宋体" w:cs="宋体"/>
                <w:color w:val="000000"/>
                <w:sz w:val="14"/>
              </w:rPr>
              <w:t>合计</w:t>
            </w:r>
          </w:p>
        </w:tc>
        <w:tc>
          <w:tcPr>
            <w:tcW w:w="116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18" w:type="dxa"/>
            <w:vAlign w:val="center"/>
          </w:tcPr>
          <w:p w:rsidR="00642766" w:rsidRDefault="00642766"/>
        </w:tc>
      </w:tr>
      <w:tr w:rsidR="00642766">
        <w:trPr>
          <w:trHeight w:hRule="exact" w:val="463"/>
          <w:jc w:val="center"/>
        </w:trPr>
        <w:tc>
          <w:tcPr>
            <w:tcW w:w="660" w:type="dxa"/>
            <w:vAlign w:val="center"/>
          </w:tcPr>
          <w:p w:rsidR="00642766" w:rsidRDefault="005820AE">
            <w:pPr>
              <w:snapToGrid w:val="0"/>
            </w:pPr>
            <w:r>
              <w:rPr>
                <w:rFonts w:ascii="宋体" w:hAnsi="宋体" w:cs="宋体"/>
                <w:color w:val="000000"/>
                <w:sz w:val="14"/>
              </w:rPr>
              <w:t>201</w:t>
            </w:r>
          </w:p>
        </w:tc>
        <w:tc>
          <w:tcPr>
            <w:tcW w:w="5240" w:type="dxa"/>
            <w:vAlign w:val="center"/>
          </w:tcPr>
          <w:p w:rsidR="00642766" w:rsidRDefault="005820AE">
            <w:pPr>
              <w:snapToGrid w:val="0"/>
            </w:pPr>
            <w:r>
              <w:rPr>
                <w:rFonts w:ascii="宋体" w:hAnsi="宋体" w:cs="宋体"/>
                <w:color w:val="000000"/>
                <w:sz w:val="14"/>
              </w:rPr>
              <w:t>一般公共服务支出</w:t>
            </w:r>
          </w:p>
        </w:tc>
        <w:tc>
          <w:tcPr>
            <w:tcW w:w="116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18" w:type="dxa"/>
            <w:vAlign w:val="center"/>
          </w:tcPr>
          <w:p w:rsidR="00642766" w:rsidRDefault="00642766"/>
        </w:tc>
      </w:tr>
      <w:tr w:rsidR="00642766">
        <w:trPr>
          <w:trHeight w:hRule="exact" w:val="463"/>
          <w:jc w:val="center"/>
        </w:trPr>
        <w:tc>
          <w:tcPr>
            <w:tcW w:w="660" w:type="dxa"/>
            <w:vAlign w:val="center"/>
          </w:tcPr>
          <w:p w:rsidR="00642766" w:rsidRDefault="005820AE">
            <w:pPr>
              <w:snapToGrid w:val="0"/>
            </w:pPr>
            <w:r>
              <w:rPr>
                <w:rFonts w:ascii="宋体" w:hAnsi="宋体" w:cs="宋体"/>
                <w:color w:val="000000"/>
                <w:sz w:val="14"/>
              </w:rPr>
              <w:t>20103</w:t>
            </w:r>
          </w:p>
        </w:tc>
        <w:tc>
          <w:tcPr>
            <w:tcW w:w="5240" w:type="dxa"/>
            <w:vAlign w:val="center"/>
          </w:tcPr>
          <w:p w:rsidR="00642766" w:rsidRDefault="005820AE">
            <w:pPr>
              <w:snapToGrid w:val="0"/>
            </w:pPr>
            <w:r>
              <w:rPr>
                <w:rFonts w:ascii="宋体" w:hAnsi="宋体" w:cs="宋体"/>
                <w:color w:val="000000"/>
                <w:sz w:val="14"/>
              </w:rPr>
              <w:t>政府办公厅（室）及相关机构事务</w:t>
            </w:r>
          </w:p>
        </w:tc>
        <w:tc>
          <w:tcPr>
            <w:tcW w:w="116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18" w:type="dxa"/>
            <w:vAlign w:val="center"/>
          </w:tcPr>
          <w:p w:rsidR="00642766" w:rsidRDefault="00642766"/>
        </w:tc>
      </w:tr>
      <w:tr w:rsidR="00642766">
        <w:trPr>
          <w:trHeight w:hRule="exact" w:val="463"/>
          <w:jc w:val="center"/>
        </w:trPr>
        <w:tc>
          <w:tcPr>
            <w:tcW w:w="660" w:type="dxa"/>
            <w:vAlign w:val="center"/>
          </w:tcPr>
          <w:p w:rsidR="00642766" w:rsidRDefault="005820AE">
            <w:pPr>
              <w:snapToGrid w:val="0"/>
            </w:pPr>
            <w:r>
              <w:rPr>
                <w:rFonts w:ascii="宋体" w:hAnsi="宋体" w:cs="宋体"/>
                <w:color w:val="000000"/>
                <w:sz w:val="14"/>
              </w:rPr>
              <w:t>2010302</w:t>
            </w:r>
          </w:p>
        </w:tc>
        <w:tc>
          <w:tcPr>
            <w:tcW w:w="5240" w:type="dxa"/>
            <w:vAlign w:val="center"/>
          </w:tcPr>
          <w:p w:rsidR="00642766" w:rsidRDefault="005820AE">
            <w:pPr>
              <w:snapToGrid w:val="0"/>
            </w:pPr>
            <w:r>
              <w:rPr>
                <w:rFonts w:ascii="宋体" w:hAnsi="宋体" w:cs="宋体"/>
                <w:color w:val="000000"/>
                <w:sz w:val="14"/>
              </w:rPr>
              <w:t>一般行政管理事务</w:t>
            </w:r>
          </w:p>
        </w:tc>
        <w:tc>
          <w:tcPr>
            <w:tcW w:w="116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18" w:type="dxa"/>
            <w:vAlign w:val="center"/>
          </w:tcPr>
          <w:p w:rsidR="00642766" w:rsidRDefault="00642766"/>
        </w:tc>
      </w:tr>
      <w:tr w:rsidR="00642766">
        <w:trPr>
          <w:trHeight w:hRule="exact" w:val="463"/>
          <w:jc w:val="center"/>
        </w:trPr>
        <w:tc>
          <w:tcPr>
            <w:tcW w:w="660" w:type="dxa"/>
            <w:vAlign w:val="center"/>
          </w:tcPr>
          <w:p w:rsidR="00642766" w:rsidRDefault="005820AE">
            <w:pPr>
              <w:snapToGrid w:val="0"/>
            </w:pPr>
            <w:r>
              <w:rPr>
                <w:rFonts w:ascii="宋体" w:hAnsi="宋体" w:cs="宋体"/>
                <w:color w:val="000000"/>
                <w:sz w:val="14"/>
              </w:rPr>
              <w:t>2010302</w:t>
            </w:r>
          </w:p>
        </w:tc>
        <w:tc>
          <w:tcPr>
            <w:tcW w:w="5240" w:type="dxa"/>
            <w:vAlign w:val="center"/>
          </w:tcPr>
          <w:p w:rsidR="00642766" w:rsidRDefault="005820AE">
            <w:pPr>
              <w:snapToGrid w:val="0"/>
            </w:pPr>
            <w:r>
              <w:rPr>
                <w:rFonts w:ascii="宋体" w:hAnsi="宋体" w:cs="宋体"/>
                <w:color w:val="000000"/>
                <w:sz w:val="14"/>
              </w:rPr>
              <w:t>政务信息发布中心工作经费</w:t>
            </w:r>
          </w:p>
        </w:tc>
        <w:tc>
          <w:tcPr>
            <w:tcW w:w="116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5820AE">
            <w:pPr>
              <w:snapToGrid w:val="0"/>
              <w:jc w:val="right"/>
            </w:pPr>
            <w:r>
              <w:rPr>
                <w:rFonts w:ascii="宋体" w:hAnsi="宋体" w:cs="宋体"/>
                <w:color w:val="000000"/>
                <w:sz w:val="14"/>
              </w:rPr>
              <w:t>978,518.24</w:t>
            </w:r>
          </w:p>
        </w:tc>
        <w:tc>
          <w:tcPr>
            <w:tcW w:w="1240" w:type="dxa"/>
            <w:vAlign w:val="center"/>
          </w:tcPr>
          <w:p w:rsidR="00642766" w:rsidRDefault="00642766"/>
        </w:tc>
        <w:tc>
          <w:tcPr>
            <w:tcW w:w="1240" w:type="dxa"/>
            <w:vAlign w:val="center"/>
          </w:tcPr>
          <w:p w:rsidR="00642766" w:rsidRDefault="00642766"/>
        </w:tc>
        <w:tc>
          <w:tcPr>
            <w:tcW w:w="1240" w:type="dxa"/>
            <w:vAlign w:val="center"/>
          </w:tcPr>
          <w:p w:rsidR="00642766" w:rsidRDefault="00642766"/>
        </w:tc>
        <w:tc>
          <w:tcPr>
            <w:tcW w:w="1218" w:type="dxa"/>
            <w:vAlign w:val="center"/>
          </w:tcPr>
          <w:p w:rsidR="00642766" w:rsidRDefault="00642766"/>
        </w:tc>
      </w:tr>
      <w:tr w:rsidR="00642766">
        <w:trPr>
          <w:trHeight w:hRule="exact" w:val="586"/>
          <w:jc w:val="center"/>
        </w:trPr>
        <w:tc>
          <w:tcPr>
            <w:tcW w:w="13238" w:type="dxa"/>
            <w:gridSpan w:val="8"/>
            <w:tcBorders>
              <w:left w:val="none" w:sz="0" w:space="0" w:color="FFFFFF"/>
              <w:bottom w:val="none" w:sz="0" w:space="0" w:color="FFFFFF"/>
              <w:right w:val="none" w:sz="0" w:space="0" w:color="FFFFFF"/>
            </w:tcBorders>
            <w:vAlign w:val="center"/>
          </w:tcPr>
          <w:p w:rsidR="00642766" w:rsidRDefault="005820AE">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rsidR="00642766" w:rsidRDefault="00642766">
      <w:pPr>
        <w:sectPr w:rsidR="00642766">
          <w:pgSz w:w="16838" w:h="11906" w:orient="landscape"/>
          <w:pgMar w:top="1440" w:right="1800" w:bottom="1440" w:left="1800" w:header="851" w:footer="992" w:gutter="0"/>
          <w:cols w:space="720"/>
          <w:docGrid w:type="lines" w:linePitch="312"/>
        </w:sectPr>
      </w:pPr>
    </w:p>
    <w:p w:rsidR="00642766" w:rsidRDefault="005820AE">
      <w:pPr>
        <w:pStyle w:val="1"/>
        <w:spacing w:before="0" w:after="0" w:line="600" w:lineRule="exact"/>
        <w:jc w:val="center"/>
        <w:rPr>
          <w:rFonts w:ascii="黑体" w:eastAsia="黑体"/>
          <w:sz w:val="30"/>
          <w:szCs w:val="30"/>
        </w:rPr>
      </w:pPr>
      <w:bookmarkStart w:id="43" w:name="_Toc245797798"/>
      <w:bookmarkStart w:id="44" w:name="_Toc1068592552"/>
      <w:bookmarkStart w:id="45" w:name="_Toc190171269"/>
      <w:bookmarkStart w:id="46" w:name="_Toc229642691"/>
      <w:bookmarkEnd w:id="39"/>
      <w:r>
        <w:rPr>
          <w:rFonts w:ascii="方正小标宋简体" w:eastAsia="方正小标宋简体" w:hAnsi="方正小标宋简体" w:cs="方正小标宋简体" w:hint="eastAsia"/>
          <w:b w:val="0"/>
        </w:rPr>
        <w:lastRenderedPageBreak/>
        <w:t>第三部分</w:t>
      </w:r>
      <w:r>
        <w:rPr>
          <w:rFonts w:ascii="方正小标宋简体" w:eastAsia="方正小标宋简体" w:hAnsi="方正小标宋简体" w:cs="方正小标宋简体" w:hint="eastAsia"/>
          <w:b w:val="0"/>
        </w:rPr>
        <w:t xml:space="preserve"> 2024</w:t>
      </w:r>
      <w:r>
        <w:rPr>
          <w:rFonts w:ascii="方正小标宋简体" w:eastAsia="方正小标宋简体" w:hAnsi="方正小标宋简体" w:cs="方正小标宋简体" w:hint="eastAsia"/>
          <w:b w:val="0"/>
        </w:rPr>
        <w:t>年度部门决算情况说明</w:t>
      </w:r>
      <w:bookmarkEnd w:id="43"/>
      <w:bookmarkEnd w:id="44"/>
      <w:bookmarkEnd w:id="45"/>
      <w:bookmarkEnd w:id="46"/>
    </w:p>
    <w:p w:rsidR="00642766" w:rsidRDefault="005820AE" w:rsidP="006418DC">
      <w:pPr>
        <w:pStyle w:val="2"/>
        <w:spacing w:before="0" w:after="0" w:line="600" w:lineRule="exact"/>
        <w:ind w:firstLineChars="200" w:firstLine="602"/>
        <w:rPr>
          <w:rFonts w:ascii="黑体" w:eastAsia="黑体" w:hAnsi="黑体"/>
          <w:bCs w:val="0"/>
          <w:sz w:val="30"/>
          <w:szCs w:val="30"/>
        </w:rPr>
      </w:pPr>
      <w:bookmarkStart w:id="47" w:name="_Toc576593978"/>
      <w:bookmarkStart w:id="48" w:name="_Toc429281603"/>
      <w:bookmarkStart w:id="49" w:name="_Toc752851347"/>
      <w:bookmarkStart w:id="50" w:name="_Toc1512537805"/>
      <w:r>
        <w:rPr>
          <w:rFonts w:ascii="黑体" w:eastAsia="黑体" w:hAnsi="黑体" w:hint="eastAsia"/>
          <w:bCs w:val="0"/>
          <w:sz w:val="30"/>
          <w:szCs w:val="30"/>
        </w:rPr>
        <w:t>一、收入支出决算总体情况说明</w:t>
      </w:r>
      <w:bookmarkEnd w:id="47"/>
      <w:bookmarkEnd w:id="48"/>
      <w:bookmarkEnd w:id="49"/>
      <w:bookmarkEnd w:id="50"/>
    </w:p>
    <w:p w:rsidR="00642766" w:rsidRDefault="005820AE">
      <w:pPr>
        <w:spacing w:line="600" w:lineRule="exact"/>
        <w:ind w:firstLine="600"/>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3,266,591.84</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度相比，收、支总计各增加</w:t>
      </w:r>
      <w:r>
        <w:rPr>
          <w:rFonts w:eastAsia="仿宋_GB2312" w:hint="eastAsia"/>
          <w:sz w:val="30"/>
          <w:szCs w:val="30"/>
        </w:rPr>
        <w:t>992,497.33</w:t>
      </w:r>
      <w:r>
        <w:rPr>
          <w:rFonts w:eastAsia="仿宋_GB2312" w:hint="eastAsia"/>
          <w:sz w:val="30"/>
          <w:szCs w:val="30"/>
        </w:rPr>
        <w:t>元，增长</w:t>
      </w:r>
      <w:r>
        <w:rPr>
          <w:rFonts w:eastAsia="仿宋_GB2312" w:hint="eastAsia"/>
          <w:sz w:val="30"/>
          <w:szCs w:val="30"/>
        </w:rPr>
        <w:t>43.644%</w:t>
      </w:r>
      <w:r>
        <w:rPr>
          <w:rFonts w:eastAsia="仿宋_GB2312" w:hint="eastAsia"/>
          <w:sz w:val="30"/>
          <w:szCs w:val="30"/>
        </w:rPr>
        <w:t>，主要原因是核定的项目经费增加。</w:t>
      </w:r>
    </w:p>
    <w:p w:rsidR="00642766" w:rsidRDefault="005820AE">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3,264,111.15</w:t>
      </w:r>
      <w:r>
        <w:rPr>
          <w:rFonts w:eastAsia="仿宋_GB2312" w:hint="eastAsia"/>
          <w:sz w:val="30"/>
          <w:szCs w:val="30"/>
        </w:rPr>
        <w:t>元、其他收入</w:t>
      </w:r>
      <w:r>
        <w:rPr>
          <w:rFonts w:eastAsia="仿宋_GB2312" w:hint="eastAsia"/>
          <w:sz w:val="30"/>
          <w:szCs w:val="30"/>
        </w:rPr>
        <w:t>226.22</w:t>
      </w:r>
      <w:r>
        <w:rPr>
          <w:rFonts w:eastAsia="仿宋_GB2312" w:hint="eastAsia"/>
          <w:sz w:val="30"/>
          <w:szCs w:val="30"/>
        </w:rPr>
        <w:t>元。</w:t>
      </w:r>
    </w:p>
    <w:p w:rsidR="00642766" w:rsidRDefault="005820AE">
      <w:pPr>
        <w:spacing w:line="600" w:lineRule="exact"/>
        <w:ind w:firstLineChars="200" w:firstLine="600"/>
        <w:rPr>
          <w:rFonts w:eastAsia="仿宋_GB2312"/>
          <w:sz w:val="30"/>
          <w:szCs w:val="30"/>
        </w:rPr>
      </w:pPr>
      <w:r>
        <w:rPr>
          <w:rFonts w:eastAsia="仿宋_GB2312" w:hint="eastAsia"/>
          <w:sz w:val="30"/>
          <w:szCs w:val="30"/>
        </w:rPr>
        <w:t>支出包括：</w:t>
      </w:r>
      <w:r>
        <w:rPr>
          <w:rFonts w:eastAsia="仿宋_GB2312" w:hint="eastAsia"/>
          <w:sz w:val="30"/>
          <w:szCs w:val="30"/>
        </w:rPr>
        <w:t>一般公共服务支出</w:t>
      </w:r>
      <w:r>
        <w:rPr>
          <w:rFonts w:eastAsia="仿宋_GB2312" w:hint="eastAsia"/>
          <w:sz w:val="30"/>
          <w:szCs w:val="30"/>
        </w:rPr>
        <w:t>2,899,895.91</w:t>
      </w:r>
      <w:r>
        <w:rPr>
          <w:rFonts w:eastAsia="仿宋_GB2312" w:hint="eastAsia"/>
          <w:sz w:val="30"/>
          <w:szCs w:val="30"/>
        </w:rPr>
        <w:t>元、社会保障和就业支出</w:t>
      </w:r>
      <w:r>
        <w:rPr>
          <w:rFonts w:eastAsia="仿宋_GB2312" w:hint="eastAsia"/>
          <w:sz w:val="30"/>
          <w:szCs w:val="30"/>
        </w:rPr>
        <w:t>242,809.92</w:t>
      </w:r>
      <w:r>
        <w:rPr>
          <w:rFonts w:eastAsia="仿宋_GB2312" w:hint="eastAsia"/>
          <w:sz w:val="30"/>
          <w:szCs w:val="30"/>
        </w:rPr>
        <w:t>元、卫生健康支出</w:t>
      </w:r>
      <w:r>
        <w:rPr>
          <w:rFonts w:eastAsia="仿宋_GB2312" w:hint="eastAsia"/>
          <w:sz w:val="30"/>
          <w:szCs w:val="30"/>
        </w:rPr>
        <w:t>121,405.32</w:t>
      </w:r>
      <w:r>
        <w:rPr>
          <w:rFonts w:eastAsia="仿宋_GB2312" w:hint="eastAsia"/>
          <w:sz w:val="30"/>
          <w:szCs w:val="30"/>
        </w:rPr>
        <w:t>元。</w:t>
      </w:r>
    </w:p>
    <w:p w:rsidR="00642766" w:rsidRDefault="005820AE" w:rsidP="006418DC">
      <w:pPr>
        <w:pStyle w:val="2"/>
        <w:spacing w:before="0" w:after="0" w:line="600" w:lineRule="exact"/>
        <w:ind w:firstLineChars="200" w:firstLine="602"/>
        <w:rPr>
          <w:rFonts w:ascii="黑体" w:eastAsia="黑体" w:hAnsi="黑体" w:cs="仿宋_GB2312"/>
          <w:bCs w:val="0"/>
          <w:sz w:val="30"/>
          <w:szCs w:val="30"/>
        </w:rPr>
      </w:pPr>
      <w:bookmarkStart w:id="51" w:name="_Toc1458959096"/>
      <w:bookmarkStart w:id="52" w:name="_Toc198940905"/>
      <w:bookmarkStart w:id="53" w:name="_Toc1538331348"/>
      <w:bookmarkStart w:id="54" w:name="_Toc1368772982"/>
      <w:r>
        <w:rPr>
          <w:rFonts w:ascii="黑体" w:eastAsia="黑体" w:hAnsi="黑体" w:cs="仿宋_GB2312" w:hint="eastAsia"/>
          <w:bCs w:val="0"/>
          <w:sz w:val="30"/>
          <w:szCs w:val="30"/>
        </w:rPr>
        <w:t>二、收入决算情况说明</w:t>
      </w:r>
      <w:bookmarkEnd w:id="51"/>
      <w:bookmarkEnd w:id="52"/>
      <w:bookmarkEnd w:id="53"/>
      <w:bookmarkEnd w:id="54"/>
    </w:p>
    <w:p w:rsidR="00642766" w:rsidRDefault="005820AE">
      <w:pPr>
        <w:spacing w:line="600" w:lineRule="exact"/>
        <w:ind w:firstLineChars="200" w:firstLine="600"/>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3,264,337.37</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992,221.88</w:t>
      </w:r>
      <w:r>
        <w:rPr>
          <w:rFonts w:eastAsia="仿宋_GB2312" w:hint="eastAsia"/>
          <w:sz w:val="30"/>
          <w:szCs w:val="30"/>
        </w:rPr>
        <w:t>元，主要原因是核定的项目经费收入增加。其中：一般公共预算财政拨款收入</w:t>
      </w:r>
      <w:r>
        <w:rPr>
          <w:rFonts w:eastAsia="仿宋_GB2312" w:hint="eastAsia"/>
          <w:sz w:val="30"/>
          <w:szCs w:val="30"/>
        </w:rPr>
        <w:t>3,264,111.15</w:t>
      </w:r>
      <w:r>
        <w:rPr>
          <w:rFonts w:eastAsia="仿宋_GB2312" w:hint="eastAsia"/>
          <w:sz w:val="30"/>
          <w:szCs w:val="30"/>
        </w:rPr>
        <w:t>元，占</w:t>
      </w:r>
      <w:r>
        <w:rPr>
          <w:rFonts w:eastAsia="仿宋_GB2312" w:hint="eastAsia"/>
          <w:sz w:val="30"/>
          <w:szCs w:val="30"/>
        </w:rPr>
        <w:t>99.993%</w:t>
      </w:r>
      <w:r>
        <w:rPr>
          <w:rFonts w:eastAsia="仿宋_GB2312" w:hint="eastAsia"/>
          <w:sz w:val="30"/>
          <w:szCs w:val="30"/>
        </w:rPr>
        <w:t>；其他收入</w:t>
      </w:r>
      <w:r>
        <w:rPr>
          <w:rFonts w:eastAsia="仿宋_GB2312" w:hint="eastAsia"/>
          <w:sz w:val="30"/>
          <w:szCs w:val="30"/>
        </w:rPr>
        <w:t>226.22</w:t>
      </w:r>
      <w:r>
        <w:rPr>
          <w:rFonts w:eastAsia="仿宋_GB2312" w:hint="eastAsia"/>
          <w:sz w:val="30"/>
          <w:szCs w:val="30"/>
        </w:rPr>
        <w:t>元，占</w:t>
      </w:r>
      <w:r>
        <w:rPr>
          <w:rFonts w:eastAsia="仿宋_GB2312" w:hint="eastAsia"/>
          <w:sz w:val="30"/>
          <w:szCs w:val="30"/>
        </w:rPr>
        <w:t>0.007%</w:t>
      </w:r>
      <w:r>
        <w:rPr>
          <w:rFonts w:eastAsia="仿宋_GB2312" w:hint="eastAsia"/>
          <w:sz w:val="30"/>
          <w:szCs w:val="30"/>
        </w:rPr>
        <w:t>。</w:t>
      </w:r>
    </w:p>
    <w:p w:rsidR="00642766" w:rsidRDefault="005820AE" w:rsidP="006418DC">
      <w:pPr>
        <w:pStyle w:val="2"/>
        <w:spacing w:before="0" w:after="0" w:line="600" w:lineRule="exact"/>
        <w:ind w:firstLineChars="200" w:firstLine="602"/>
        <w:rPr>
          <w:rFonts w:ascii="黑体" w:eastAsia="黑体" w:hAnsi="黑体" w:cs="仿宋_GB2312"/>
          <w:bCs w:val="0"/>
          <w:sz w:val="30"/>
          <w:szCs w:val="30"/>
        </w:rPr>
      </w:pPr>
      <w:bookmarkStart w:id="55" w:name="_Toc757245026"/>
      <w:bookmarkStart w:id="56" w:name="_Toc1122681810"/>
      <w:bookmarkStart w:id="57" w:name="_Toc1179339603"/>
      <w:bookmarkStart w:id="58" w:name="_Toc2115235603"/>
      <w:r>
        <w:rPr>
          <w:rFonts w:ascii="黑体" w:eastAsia="黑体" w:hAnsi="黑体" w:cs="仿宋_GB2312" w:hint="eastAsia"/>
          <w:bCs w:val="0"/>
          <w:sz w:val="30"/>
          <w:szCs w:val="30"/>
        </w:rPr>
        <w:t>三、支出决算情况说明</w:t>
      </w:r>
      <w:bookmarkEnd w:id="55"/>
      <w:bookmarkEnd w:id="56"/>
      <w:bookmarkEnd w:id="57"/>
      <w:bookmarkEnd w:id="58"/>
    </w:p>
    <w:p w:rsidR="00642766" w:rsidRDefault="005820AE">
      <w:pPr>
        <w:spacing w:line="600" w:lineRule="exact"/>
        <w:ind w:firstLineChars="200" w:firstLine="600"/>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w:t>
      </w:r>
      <w:r>
        <w:rPr>
          <w:rFonts w:eastAsia="仿宋_GB2312" w:hint="eastAsia"/>
          <w:sz w:val="30"/>
          <w:szCs w:val="30"/>
        </w:rPr>
        <w:t>计</w:t>
      </w:r>
      <w:r>
        <w:rPr>
          <w:rFonts w:eastAsia="仿宋_GB2312" w:hint="eastAsia"/>
          <w:sz w:val="30"/>
          <w:szCs w:val="30"/>
        </w:rPr>
        <w:t>3,264,111.15</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992,271.11</w:t>
      </w:r>
      <w:r>
        <w:rPr>
          <w:rFonts w:eastAsia="仿宋_GB2312" w:hint="eastAsia"/>
          <w:sz w:val="30"/>
          <w:szCs w:val="30"/>
        </w:rPr>
        <w:t>元，主要原因是核定的项目经费支出增加。其中：基本支出</w:t>
      </w:r>
      <w:r>
        <w:rPr>
          <w:rFonts w:eastAsia="仿宋_GB2312" w:hint="eastAsia"/>
          <w:sz w:val="30"/>
          <w:szCs w:val="30"/>
        </w:rPr>
        <w:t>2,285,592.91</w:t>
      </w:r>
      <w:r>
        <w:rPr>
          <w:rFonts w:eastAsia="仿宋_GB2312" w:hint="eastAsia"/>
          <w:sz w:val="30"/>
          <w:szCs w:val="30"/>
        </w:rPr>
        <w:t>元，占</w:t>
      </w:r>
      <w:r>
        <w:rPr>
          <w:rFonts w:eastAsia="仿宋_GB2312" w:hint="eastAsia"/>
          <w:sz w:val="30"/>
          <w:szCs w:val="30"/>
        </w:rPr>
        <w:t>70.022%</w:t>
      </w:r>
      <w:r>
        <w:rPr>
          <w:rFonts w:eastAsia="仿宋_GB2312" w:hint="eastAsia"/>
          <w:sz w:val="30"/>
          <w:szCs w:val="30"/>
        </w:rPr>
        <w:t>；项目支出</w:t>
      </w:r>
      <w:r>
        <w:rPr>
          <w:rFonts w:eastAsia="仿宋_GB2312" w:hint="eastAsia"/>
          <w:sz w:val="30"/>
          <w:szCs w:val="30"/>
        </w:rPr>
        <w:t>978,518.24</w:t>
      </w:r>
      <w:r>
        <w:rPr>
          <w:rFonts w:eastAsia="仿宋_GB2312" w:hint="eastAsia"/>
          <w:sz w:val="30"/>
          <w:szCs w:val="30"/>
        </w:rPr>
        <w:t>元，占</w:t>
      </w:r>
      <w:r>
        <w:rPr>
          <w:rFonts w:eastAsia="仿宋_GB2312" w:hint="eastAsia"/>
          <w:sz w:val="30"/>
          <w:szCs w:val="30"/>
        </w:rPr>
        <w:t>29.978%</w:t>
      </w:r>
      <w:r>
        <w:rPr>
          <w:rFonts w:eastAsia="仿宋_GB2312" w:hint="eastAsia"/>
          <w:sz w:val="30"/>
          <w:szCs w:val="30"/>
        </w:rPr>
        <w:t>。</w:t>
      </w:r>
    </w:p>
    <w:p w:rsidR="00642766" w:rsidRDefault="005820AE" w:rsidP="006418DC">
      <w:pPr>
        <w:pStyle w:val="2"/>
        <w:spacing w:before="0" w:after="0" w:line="600" w:lineRule="exact"/>
        <w:ind w:firstLineChars="200" w:firstLine="602"/>
        <w:rPr>
          <w:rFonts w:ascii="黑体" w:eastAsia="黑体" w:hAnsi="黑体"/>
          <w:bCs w:val="0"/>
          <w:sz w:val="30"/>
          <w:szCs w:val="30"/>
        </w:rPr>
      </w:pPr>
      <w:bookmarkStart w:id="59" w:name="_Toc1121858128"/>
      <w:bookmarkStart w:id="60" w:name="_Toc2034129458"/>
      <w:bookmarkStart w:id="61" w:name="_Toc1029059860"/>
      <w:bookmarkStart w:id="62" w:name="_Toc1320487183"/>
      <w:r>
        <w:rPr>
          <w:rFonts w:ascii="黑体" w:eastAsia="黑体" w:hAnsi="黑体" w:hint="eastAsia"/>
          <w:bCs w:val="0"/>
          <w:sz w:val="30"/>
          <w:szCs w:val="30"/>
        </w:rPr>
        <w:t>四、财政拨款收支决算总体情况说明</w:t>
      </w:r>
      <w:bookmarkEnd w:id="59"/>
      <w:bookmarkEnd w:id="60"/>
      <w:bookmarkEnd w:id="61"/>
      <w:bookmarkEnd w:id="62"/>
    </w:p>
    <w:p w:rsidR="00642766" w:rsidRDefault="005820AE">
      <w:pPr>
        <w:spacing w:line="600" w:lineRule="exact"/>
        <w:ind w:firstLine="600"/>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sz w:val="30"/>
          <w:szCs w:val="30"/>
        </w:rPr>
        <w:t>年度</w:t>
      </w:r>
      <w:r>
        <w:rPr>
          <w:rFonts w:eastAsia="仿宋_GB2312" w:hint="eastAsia"/>
          <w:sz w:val="30"/>
          <w:szCs w:val="30"/>
        </w:rPr>
        <w:t>财政拨</w:t>
      </w:r>
      <w:r>
        <w:rPr>
          <w:rFonts w:eastAsia="仿宋_GB2312" w:hint="eastAsia"/>
          <w:sz w:val="30"/>
          <w:szCs w:val="30"/>
        </w:rPr>
        <w:lastRenderedPageBreak/>
        <w:t>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3,264,111.15</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年度相比，财政拨款收、支总计各增加</w:t>
      </w:r>
      <w:r>
        <w:rPr>
          <w:rFonts w:eastAsia="仿宋_GB2312" w:hint="eastAsia"/>
          <w:sz w:val="30"/>
          <w:szCs w:val="30"/>
        </w:rPr>
        <w:t>992,271.11</w:t>
      </w:r>
      <w:r>
        <w:rPr>
          <w:rFonts w:eastAsia="仿宋_GB2312" w:hint="eastAsia"/>
          <w:sz w:val="30"/>
          <w:szCs w:val="30"/>
        </w:rPr>
        <w:t>元，增长</w:t>
      </w:r>
      <w:r>
        <w:rPr>
          <w:rFonts w:eastAsia="仿宋_GB2312" w:hint="eastAsia"/>
          <w:sz w:val="30"/>
          <w:szCs w:val="30"/>
        </w:rPr>
        <w:t>43.677%</w:t>
      </w:r>
      <w:r>
        <w:rPr>
          <w:rFonts w:eastAsia="仿宋_GB2312" w:hint="eastAsia"/>
          <w:sz w:val="30"/>
          <w:szCs w:val="30"/>
        </w:rPr>
        <w:t>，主要原因是核定的项目经费增加。</w:t>
      </w:r>
    </w:p>
    <w:p w:rsidR="00642766" w:rsidRDefault="005820AE">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3,</w:t>
      </w:r>
      <w:r>
        <w:rPr>
          <w:rFonts w:eastAsia="仿宋_GB2312" w:hint="eastAsia"/>
          <w:sz w:val="30"/>
          <w:szCs w:val="30"/>
        </w:rPr>
        <w:t>264,111.15</w:t>
      </w:r>
      <w:r>
        <w:rPr>
          <w:rFonts w:eastAsia="仿宋_GB2312" w:hint="eastAsia"/>
          <w:sz w:val="30"/>
          <w:szCs w:val="30"/>
        </w:rPr>
        <w:t>元。</w:t>
      </w:r>
    </w:p>
    <w:p w:rsidR="00642766" w:rsidRDefault="005820AE">
      <w:pPr>
        <w:spacing w:line="600" w:lineRule="exact"/>
        <w:ind w:firstLineChars="200" w:firstLine="600"/>
        <w:rPr>
          <w:rFonts w:eastAsia="仿宋_GB2312"/>
          <w:sz w:val="30"/>
          <w:szCs w:val="30"/>
        </w:rPr>
      </w:pPr>
      <w:r>
        <w:rPr>
          <w:rFonts w:eastAsia="仿宋_GB2312" w:hint="eastAsia"/>
          <w:sz w:val="30"/>
          <w:szCs w:val="30"/>
        </w:rPr>
        <w:t>支出包括：一般公共服务支出</w:t>
      </w:r>
      <w:r>
        <w:rPr>
          <w:rFonts w:eastAsia="仿宋_GB2312" w:hint="eastAsia"/>
          <w:sz w:val="30"/>
          <w:szCs w:val="30"/>
        </w:rPr>
        <w:t>2,899,895.91</w:t>
      </w:r>
      <w:r>
        <w:rPr>
          <w:rFonts w:eastAsia="仿宋_GB2312" w:hint="eastAsia"/>
          <w:sz w:val="30"/>
          <w:szCs w:val="30"/>
        </w:rPr>
        <w:t>元、社会保障和就业支出</w:t>
      </w:r>
      <w:r>
        <w:rPr>
          <w:rFonts w:eastAsia="仿宋_GB2312" w:hint="eastAsia"/>
          <w:sz w:val="30"/>
          <w:szCs w:val="30"/>
        </w:rPr>
        <w:t>242,809.92</w:t>
      </w:r>
      <w:r>
        <w:rPr>
          <w:rFonts w:eastAsia="仿宋_GB2312" w:hint="eastAsia"/>
          <w:sz w:val="30"/>
          <w:szCs w:val="30"/>
        </w:rPr>
        <w:t>元、卫生健康支出</w:t>
      </w:r>
      <w:r>
        <w:rPr>
          <w:rFonts w:eastAsia="仿宋_GB2312" w:hint="eastAsia"/>
          <w:sz w:val="30"/>
          <w:szCs w:val="30"/>
        </w:rPr>
        <w:t>121,405.32</w:t>
      </w:r>
      <w:r>
        <w:rPr>
          <w:rFonts w:eastAsia="仿宋_GB2312" w:hint="eastAsia"/>
          <w:sz w:val="30"/>
          <w:szCs w:val="30"/>
        </w:rPr>
        <w:t>元。</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63" w:name="_Toc1723257729"/>
      <w:bookmarkStart w:id="64" w:name="_Toc163136636"/>
      <w:bookmarkStart w:id="65" w:name="_Toc1332076583"/>
      <w:bookmarkStart w:id="66" w:name="_Toc1821624013"/>
      <w:r>
        <w:rPr>
          <w:rFonts w:ascii="黑体" w:eastAsia="黑体" w:hAnsi="黑体" w:cs="仿宋_GB2312" w:hint="eastAsia"/>
          <w:sz w:val="30"/>
          <w:szCs w:val="30"/>
        </w:rPr>
        <w:t>五、一般公共预算财政拨款支出决算情况说明</w:t>
      </w:r>
      <w:bookmarkEnd w:id="63"/>
      <w:bookmarkEnd w:id="64"/>
      <w:bookmarkEnd w:id="65"/>
      <w:bookmarkEnd w:id="66"/>
    </w:p>
    <w:p w:rsidR="00642766" w:rsidRDefault="005820AE">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642766" w:rsidRDefault="005820AE">
      <w:pPr>
        <w:spacing w:line="600" w:lineRule="exact"/>
        <w:ind w:firstLineChars="200" w:firstLine="600"/>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3,264,111.15</w:t>
      </w:r>
      <w:r>
        <w:rPr>
          <w:rFonts w:eastAsia="仿宋_GB2312" w:hint="eastAsia"/>
          <w:sz w:val="30"/>
          <w:szCs w:val="30"/>
        </w:rPr>
        <w:t>元，占本年支出合计的</w:t>
      </w:r>
      <w:r>
        <w:rPr>
          <w:rFonts w:eastAsia="仿宋_GB2312" w:hint="eastAsia"/>
          <w:sz w:val="30"/>
          <w:szCs w:val="30"/>
        </w:rPr>
        <w:t>100.000%</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年度相比，一般公共预算财政拨款支出增加</w:t>
      </w:r>
      <w:r>
        <w:rPr>
          <w:rFonts w:eastAsia="仿宋_GB2312" w:hint="eastAsia"/>
          <w:sz w:val="30"/>
          <w:szCs w:val="30"/>
        </w:rPr>
        <w:t>992,271.11</w:t>
      </w:r>
      <w:r>
        <w:rPr>
          <w:rFonts w:eastAsia="仿宋_GB2312" w:hint="eastAsia"/>
          <w:sz w:val="30"/>
          <w:szCs w:val="30"/>
        </w:rPr>
        <w:t>元，增长</w:t>
      </w:r>
      <w:r>
        <w:rPr>
          <w:rFonts w:eastAsia="仿宋_GB2312" w:hint="eastAsia"/>
          <w:sz w:val="30"/>
          <w:szCs w:val="30"/>
        </w:rPr>
        <w:t>43.677%</w:t>
      </w:r>
      <w:r>
        <w:rPr>
          <w:rFonts w:eastAsia="仿宋_GB2312" w:hint="eastAsia"/>
          <w:sz w:val="30"/>
          <w:szCs w:val="30"/>
        </w:rPr>
        <w:t>，主要原因是核定的项目经费增加。</w:t>
      </w:r>
    </w:p>
    <w:p w:rsidR="00642766" w:rsidRDefault="005820AE" w:rsidP="006418DC">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642766" w:rsidRDefault="005820A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3,264,111.15</w:t>
      </w:r>
      <w:r>
        <w:rPr>
          <w:rFonts w:eastAsia="仿宋_GB2312" w:hint="eastAsia"/>
          <w:sz w:val="30"/>
          <w:szCs w:val="30"/>
        </w:rPr>
        <w:t>元，主要用于以下方面：一般公共服务支出（类）支出</w:t>
      </w:r>
      <w:r>
        <w:rPr>
          <w:rFonts w:eastAsia="仿宋_GB2312" w:hint="eastAsia"/>
          <w:sz w:val="30"/>
          <w:szCs w:val="30"/>
        </w:rPr>
        <w:t>2,899,895.91</w:t>
      </w:r>
      <w:r>
        <w:rPr>
          <w:rFonts w:eastAsia="仿宋_GB2312" w:hint="eastAsia"/>
          <w:sz w:val="30"/>
          <w:szCs w:val="30"/>
        </w:rPr>
        <w:t>元，占</w:t>
      </w:r>
      <w:r>
        <w:rPr>
          <w:rFonts w:eastAsia="仿宋_GB2312" w:hint="eastAsia"/>
          <w:sz w:val="30"/>
          <w:szCs w:val="30"/>
        </w:rPr>
        <w:t>88.842%,</w:t>
      </w:r>
      <w:r>
        <w:rPr>
          <w:rFonts w:eastAsia="仿宋_GB2312" w:hint="eastAsia"/>
          <w:sz w:val="30"/>
          <w:szCs w:val="30"/>
        </w:rPr>
        <w:t>社会保障和就业支出（类）支出</w:t>
      </w:r>
      <w:r>
        <w:rPr>
          <w:rFonts w:eastAsia="仿宋_GB2312" w:hint="eastAsia"/>
          <w:sz w:val="30"/>
          <w:szCs w:val="30"/>
        </w:rPr>
        <w:t>242,809.92</w:t>
      </w:r>
      <w:r>
        <w:rPr>
          <w:rFonts w:eastAsia="仿宋_GB2312" w:hint="eastAsia"/>
          <w:sz w:val="30"/>
          <w:szCs w:val="30"/>
        </w:rPr>
        <w:t>元，占</w:t>
      </w:r>
      <w:r>
        <w:rPr>
          <w:rFonts w:eastAsia="仿宋_GB2312" w:hint="eastAsia"/>
          <w:sz w:val="30"/>
          <w:szCs w:val="30"/>
        </w:rPr>
        <w:t>7.439%,</w:t>
      </w:r>
      <w:r>
        <w:rPr>
          <w:rFonts w:eastAsia="仿宋_GB2312" w:hint="eastAsia"/>
          <w:sz w:val="30"/>
          <w:szCs w:val="30"/>
        </w:rPr>
        <w:t>卫生健康支出（类）支出</w:t>
      </w:r>
      <w:r>
        <w:rPr>
          <w:rFonts w:eastAsia="仿宋_GB2312" w:hint="eastAsia"/>
          <w:sz w:val="30"/>
          <w:szCs w:val="30"/>
        </w:rPr>
        <w:t>121,405.32</w:t>
      </w:r>
      <w:r>
        <w:rPr>
          <w:rFonts w:eastAsia="仿宋_GB2312" w:hint="eastAsia"/>
          <w:sz w:val="30"/>
          <w:szCs w:val="30"/>
        </w:rPr>
        <w:t>元，占</w:t>
      </w:r>
      <w:r>
        <w:rPr>
          <w:rFonts w:eastAsia="仿宋_GB2312" w:hint="eastAsia"/>
          <w:sz w:val="30"/>
          <w:szCs w:val="30"/>
        </w:rPr>
        <w:t>3.719%</w:t>
      </w:r>
      <w:r>
        <w:rPr>
          <w:rFonts w:eastAsia="仿宋_GB2312" w:hint="eastAsia"/>
          <w:sz w:val="30"/>
          <w:szCs w:val="30"/>
        </w:rPr>
        <w:t>。</w:t>
      </w:r>
    </w:p>
    <w:p w:rsidR="00642766" w:rsidRDefault="005820AE" w:rsidP="006418DC">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rsidR="00642766" w:rsidRDefault="005820A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3,261,000.00</w:t>
      </w:r>
      <w:r>
        <w:rPr>
          <w:rFonts w:eastAsia="仿宋_GB2312" w:hint="eastAsia"/>
          <w:sz w:val="30"/>
          <w:szCs w:val="30"/>
        </w:rPr>
        <w:t>元，支出决算为</w:t>
      </w:r>
      <w:r>
        <w:rPr>
          <w:rFonts w:eastAsia="仿宋_GB2312" w:hint="eastAsia"/>
          <w:sz w:val="30"/>
          <w:szCs w:val="30"/>
        </w:rPr>
        <w:t>3,264,111.15</w:t>
      </w:r>
      <w:r>
        <w:rPr>
          <w:rFonts w:eastAsia="仿宋_GB2312" w:hint="eastAsia"/>
          <w:sz w:val="30"/>
          <w:szCs w:val="30"/>
        </w:rPr>
        <w:t>元，完成年初预算的</w:t>
      </w:r>
      <w:r>
        <w:rPr>
          <w:rFonts w:eastAsia="仿宋_GB2312" w:hint="eastAsia"/>
          <w:sz w:val="30"/>
          <w:szCs w:val="30"/>
        </w:rPr>
        <w:t>100.095%</w:t>
      </w:r>
      <w:r>
        <w:rPr>
          <w:rFonts w:eastAsia="仿宋_GB2312" w:hint="eastAsia"/>
          <w:sz w:val="30"/>
          <w:szCs w:val="30"/>
        </w:rPr>
        <w:t>。其中：</w:t>
      </w:r>
    </w:p>
    <w:p w:rsidR="00642766" w:rsidRDefault="005820AE">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一般公共服务支出（类）政府办公厅（室）及相关机构事</w:t>
      </w:r>
      <w:r>
        <w:rPr>
          <w:rFonts w:eastAsia="仿宋_GB2312" w:hint="eastAsia"/>
          <w:sz w:val="30"/>
          <w:szCs w:val="30"/>
        </w:rPr>
        <w:lastRenderedPageBreak/>
        <w:t>务（</w:t>
      </w:r>
      <w:r>
        <w:rPr>
          <w:rFonts w:eastAsia="仿宋_GB2312" w:hint="eastAsia"/>
          <w:sz w:val="30"/>
          <w:szCs w:val="30"/>
        </w:rPr>
        <w:t>款）行政运行（项）年初预算为</w:t>
      </w:r>
      <w:r>
        <w:rPr>
          <w:rFonts w:eastAsia="仿宋_GB2312" w:hint="eastAsia"/>
          <w:sz w:val="30"/>
          <w:szCs w:val="30"/>
        </w:rPr>
        <w:t>1,877,000.00</w:t>
      </w:r>
      <w:r>
        <w:rPr>
          <w:rFonts w:eastAsia="仿宋_GB2312" w:hint="eastAsia"/>
          <w:sz w:val="30"/>
          <w:szCs w:val="30"/>
        </w:rPr>
        <w:t>元，支出决算为</w:t>
      </w:r>
      <w:r>
        <w:rPr>
          <w:rFonts w:eastAsia="仿宋_GB2312" w:hint="eastAsia"/>
          <w:sz w:val="30"/>
          <w:szCs w:val="30"/>
        </w:rPr>
        <w:t>1,921,377.67</w:t>
      </w:r>
      <w:r>
        <w:rPr>
          <w:rFonts w:eastAsia="仿宋_GB2312" w:hint="eastAsia"/>
          <w:sz w:val="30"/>
          <w:szCs w:val="30"/>
        </w:rPr>
        <w:t>元，完成年初预算的</w:t>
      </w:r>
      <w:r>
        <w:rPr>
          <w:rFonts w:eastAsia="仿宋_GB2312" w:hint="eastAsia"/>
          <w:sz w:val="30"/>
          <w:szCs w:val="30"/>
        </w:rPr>
        <w:t>102.364%</w:t>
      </w:r>
      <w:r>
        <w:rPr>
          <w:rFonts w:eastAsia="仿宋_GB2312" w:hint="eastAsia"/>
          <w:sz w:val="30"/>
          <w:szCs w:val="30"/>
        </w:rPr>
        <w:t>，决算数大于预算数的主要原因是：本单位在预算执行过程中追加的人员经费。</w:t>
      </w:r>
    </w:p>
    <w:p w:rsidR="00642766" w:rsidRDefault="005820AE">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一般公共服务支出（类）政府办公厅（室）及相关机构事务（款）一般行政管理事务（项）年初预算为</w:t>
      </w:r>
      <w:r>
        <w:rPr>
          <w:rFonts w:eastAsia="仿宋_GB2312" w:hint="eastAsia"/>
          <w:sz w:val="30"/>
          <w:szCs w:val="30"/>
        </w:rPr>
        <w:t>1,020,000.00</w:t>
      </w:r>
      <w:r>
        <w:rPr>
          <w:rFonts w:eastAsia="仿宋_GB2312" w:hint="eastAsia"/>
          <w:sz w:val="30"/>
          <w:szCs w:val="30"/>
        </w:rPr>
        <w:t>元，支出决算为</w:t>
      </w:r>
      <w:r>
        <w:rPr>
          <w:rFonts w:eastAsia="仿宋_GB2312" w:hint="eastAsia"/>
          <w:sz w:val="30"/>
          <w:szCs w:val="30"/>
        </w:rPr>
        <w:t>978,518.24</w:t>
      </w:r>
      <w:r>
        <w:rPr>
          <w:rFonts w:eastAsia="仿宋_GB2312" w:hint="eastAsia"/>
          <w:sz w:val="30"/>
          <w:szCs w:val="30"/>
        </w:rPr>
        <w:t>元，完成年初预算的</w:t>
      </w:r>
      <w:r>
        <w:rPr>
          <w:rFonts w:eastAsia="仿宋_GB2312" w:hint="eastAsia"/>
          <w:sz w:val="30"/>
          <w:szCs w:val="30"/>
        </w:rPr>
        <w:t>95.933%</w:t>
      </w:r>
      <w:r>
        <w:rPr>
          <w:rFonts w:eastAsia="仿宋_GB2312" w:hint="eastAsia"/>
          <w:sz w:val="30"/>
          <w:szCs w:val="30"/>
        </w:rPr>
        <w:t>，决算数小于预算数的主要原因是：落实市委市政府“过紧日子”要求</w:t>
      </w:r>
      <w:r>
        <w:rPr>
          <w:rFonts w:eastAsia="仿宋_GB2312" w:hint="eastAsia"/>
          <w:sz w:val="30"/>
          <w:szCs w:val="30"/>
        </w:rPr>
        <w:t xml:space="preserve"> </w:t>
      </w:r>
      <w:r>
        <w:rPr>
          <w:rFonts w:eastAsia="仿宋_GB2312" w:hint="eastAsia"/>
          <w:sz w:val="30"/>
          <w:szCs w:val="30"/>
        </w:rPr>
        <w:t>，厉行节约，严控经费支出。</w:t>
      </w:r>
    </w:p>
    <w:p w:rsidR="00642766" w:rsidRDefault="005820AE">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社会保障和就业支出（类）行政事业单位</w:t>
      </w:r>
      <w:r>
        <w:rPr>
          <w:rFonts w:eastAsia="仿宋_GB2312" w:hint="eastAsia"/>
          <w:sz w:val="30"/>
          <w:szCs w:val="30"/>
        </w:rPr>
        <w:t>养老支出（款）机关事业单位基本养老保险缴费支出（项）年初预算为</w:t>
      </w:r>
      <w:r>
        <w:rPr>
          <w:rFonts w:eastAsia="仿宋_GB2312" w:hint="eastAsia"/>
          <w:sz w:val="30"/>
          <w:szCs w:val="30"/>
        </w:rPr>
        <w:t>162,000.00</w:t>
      </w:r>
      <w:r>
        <w:rPr>
          <w:rFonts w:eastAsia="仿宋_GB2312" w:hint="eastAsia"/>
          <w:sz w:val="30"/>
          <w:szCs w:val="30"/>
        </w:rPr>
        <w:t>元，支出决算为</w:t>
      </w:r>
      <w:r>
        <w:rPr>
          <w:rFonts w:eastAsia="仿宋_GB2312" w:hint="eastAsia"/>
          <w:sz w:val="30"/>
          <w:szCs w:val="30"/>
        </w:rPr>
        <w:t>161,873.28</w:t>
      </w:r>
      <w:r>
        <w:rPr>
          <w:rFonts w:eastAsia="仿宋_GB2312" w:hint="eastAsia"/>
          <w:sz w:val="30"/>
          <w:szCs w:val="30"/>
        </w:rPr>
        <w:t>元，完成年初预算的</w:t>
      </w:r>
      <w:r>
        <w:rPr>
          <w:rFonts w:eastAsia="仿宋_GB2312" w:hint="eastAsia"/>
          <w:sz w:val="30"/>
          <w:szCs w:val="30"/>
        </w:rPr>
        <w:t>99.922%</w:t>
      </w:r>
      <w:r>
        <w:rPr>
          <w:rFonts w:eastAsia="仿宋_GB2312" w:hint="eastAsia"/>
          <w:sz w:val="30"/>
          <w:szCs w:val="30"/>
        </w:rPr>
        <w:t>，决算数小于预算数的主要原因是：预算执行中人员职务职级变动导致略有差异。</w:t>
      </w:r>
    </w:p>
    <w:p w:rsidR="00642766" w:rsidRDefault="005820AE">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81,000.00</w:t>
      </w:r>
      <w:r>
        <w:rPr>
          <w:rFonts w:eastAsia="仿宋_GB2312" w:hint="eastAsia"/>
          <w:sz w:val="30"/>
          <w:szCs w:val="30"/>
        </w:rPr>
        <w:t>元，支出决算为</w:t>
      </w:r>
      <w:r>
        <w:rPr>
          <w:rFonts w:eastAsia="仿宋_GB2312" w:hint="eastAsia"/>
          <w:sz w:val="30"/>
          <w:szCs w:val="30"/>
        </w:rPr>
        <w:t>80,936.64</w:t>
      </w:r>
      <w:r>
        <w:rPr>
          <w:rFonts w:eastAsia="仿宋_GB2312" w:hint="eastAsia"/>
          <w:sz w:val="30"/>
          <w:szCs w:val="30"/>
        </w:rPr>
        <w:t>元，完成年初预算的</w:t>
      </w:r>
      <w:r>
        <w:rPr>
          <w:rFonts w:eastAsia="仿宋_GB2312" w:hint="eastAsia"/>
          <w:sz w:val="30"/>
          <w:szCs w:val="30"/>
        </w:rPr>
        <w:t>99.922%</w:t>
      </w:r>
      <w:r>
        <w:rPr>
          <w:rFonts w:eastAsia="仿宋_GB2312" w:hint="eastAsia"/>
          <w:sz w:val="30"/>
          <w:szCs w:val="30"/>
        </w:rPr>
        <w:t>，决算数小于预算数的主要原因是：预算执行中人员职务职级变动导致略有差异。</w:t>
      </w:r>
    </w:p>
    <w:p w:rsidR="00642766" w:rsidRDefault="005820AE">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卫生健康支出（类）行政事业单位医</w:t>
      </w:r>
      <w:r>
        <w:rPr>
          <w:rFonts w:eastAsia="仿宋_GB2312" w:hint="eastAsia"/>
          <w:sz w:val="30"/>
          <w:szCs w:val="30"/>
        </w:rPr>
        <w:t>疗（款）行政单位医疗（项）年初预算为</w:t>
      </w:r>
      <w:r>
        <w:rPr>
          <w:rFonts w:eastAsia="仿宋_GB2312" w:hint="eastAsia"/>
          <w:sz w:val="30"/>
          <w:szCs w:val="30"/>
        </w:rPr>
        <w:t>101,000.00</w:t>
      </w:r>
      <w:r>
        <w:rPr>
          <w:rFonts w:eastAsia="仿宋_GB2312" w:hint="eastAsia"/>
          <w:sz w:val="30"/>
          <w:szCs w:val="30"/>
        </w:rPr>
        <w:t>元，支出决算为</w:t>
      </w:r>
      <w:r>
        <w:rPr>
          <w:rFonts w:eastAsia="仿宋_GB2312" w:hint="eastAsia"/>
          <w:sz w:val="30"/>
          <w:szCs w:val="30"/>
        </w:rPr>
        <w:t>101,171.16</w:t>
      </w:r>
      <w:r>
        <w:rPr>
          <w:rFonts w:eastAsia="仿宋_GB2312" w:hint="eastAsia"/>
          <w:sz w:val="30"/>
          <w:szCs w:val="30"/>
        </w:rPr>
        <w:t>元，完成年初预算的</w:t>
      </w:r>
      <w:r>
        <w:rPr>
          <w:rFonts w:eastAsia="仿宋_GB2312" w:hint="eastAsia"/>
          <w:sz w:val="30"/>
          <w:szCs w:val="30"/>
        </w:rPr>
        <w:t>100.169%</w:t>
      </w:r>
      <w:r>
        <w:rPr>
          <w:rFonts w:eastAsia="仿宋_GB2312" w:hint="eastAsia"/>
          <w:sz w:val="30"/>
          <w:szCs w:val="30"/>
        </w:rPr>
        <w:t>，决算数大于预算数的主要原因是：本单位在预算执行过程中追加的人员经费。</w:t>
      </w:r>
    </w:p>
    <w:p w:rsidR="00642766" w:rsidRDefault="005820AE">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卫生健康支出（类）行政事业单位医疗（款）公务员医疗</w:t>
      </w:r>
      <w:r>
        <w:rPr>
          <w:rFonts w:eastAsia="仿宋_GB2312" w:hint="eastAsia"/>
          <w:sz w:val="30"/>
          <w:szCs w:val="30"/>
        </w:rPr>
        <w:lastRenderedPageBreak/>
        <w:t>补助（项）年初预算为</w:t>
      </w:r>
      <w:r>
        <w:rPr>
          <w:rFonts w:eastAsia="仿宋_GB2312" w:hint="eastAsia"/>
          <w:sz w:val="30"/>
          <w:szCs w:val="30"/>
        </w:rPr>
        <w:t>20,000.00</w:t>
      </w:r>
      <w:r>
        <w:rPr>
          <w:rFonts w:eastAsia="仿宋_GB2312" w:hint="eastAsia"/>
          <w:sz w:val="30"/>
          <w:szCs w:val="30"/>
        </w:rPr>
        <w:t>元，支出决算为</w:t>
      </w:r>
      <w:r>
        <w:rPr>
          <w:rFonts w:eastAsia="仿宋_GB2312" w:hint="eastAsia"/>
          <w:sz w:val="30"/>
          <w:szCs w:val="30"/>
        </w:rPr>
        <w:t>20,234.16</w:t>
      </w:r>
      <w:r>
        <w:rPr>
          <w:rFonts w:eastAsia="仿宋_GB2312" w:hint="eastAsia"/>
          <w:sz w:val="30"/>
          <w:szCs w:val="30"/>
        </w:rPr>
        <w:t>元，完成年初预算的</w:t>
      </w:r>
      <w:r>
        <w:rPr>
          <w:rFonts w:eastAsia="仿宋_GB2312" w:hint="eastAsia"/>
          <w:sz w:val="30"/>
          <w:szCs w:val="30"/>
        </w:rPr>
        <w:t>101.171%</w:t>
      </w:r>
      <w:r>
        <w:rPr>
          <w:rFonts w:eastAsia="仿宋_GB2312" w:hint="eastAsia"/>
          <w:sz w:val="30"/>
          <w:szCs w:val="30"/>
        </w:rPr>
        <w:t>，决算数大于预算数的主要原因是：本单位在预算执行过程中追加的人员经费。</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六、一般公共预算财政拨款基本支出决算情况说明</w:t>
      </w:r>
      <w:bookmarkEnd w:id="67"/>
      <w:bookmarkEnd w:id="68"/>
      <w:bookmarkEnd w:id="69"/>
      <w:bookmarkEnd w:id="70"/>
    </w:p>
    <w:p w:rsidR="00642766" w:rsidRDefault="005820AE">
      <w:pPr>
        <w:spacing w:line="600" w:lineRule="exact"/>
        <w:ind w:firstLineChars="200" w:firstLine="600"/>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2,285,592.91</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189,997.71</w:t>
      </w:r>
      <w:r>
        <w:rPr>
          <w:rFonts w:eastAsia="仿宋_GB2312" w:hint="eastAsia"/>
          <w:sz w:val="30"/>
          <w:szCs w:val="30"/>
        </w:rPr>
        <w:t>元，主要原因是人员增加及职务职级变动，经费支出有所增加。其中：</w:t>
      </w:r>
    </w:p>
    <w:p w:rsidR="00642766" w:rsidRDefault="005820AE">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2,156,999.15</w:t>
      </w:r>
      <w:r>
        <w:rPr>
          <w:rFonts w:eastAsia="仿宋_GB2312" w:hint="eastAsia"/>
          <w:sz w:val="30"/>
          <w:szCs w:val="30"/>
        </w:rPr>
        <w:t>元，主要包括基本工资、津贴补贴、奖金、机关事业单位基本养老保险缴费、职业年金缴费、职工基本医疗保险缴费、公务员医疗补助缴费、其他社会保障缴费、住房公积金、其他工资福利支出、退休费。</w:t>
      </w:r>
    </w:p>
    <w:p w:rsidR="00642766" w:rsidRDefault="005820AE">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128,593.76</w:t>
      </w:r>
      <w:r>
        <w:rPr>
          <w:rFonts w:eastAsia="仿宋_GB2312" w:hint="eastAsia"/>
          <w:sz w:val="30"/>
          <w:szCs w:val="30"/>
        </w:rPr>
        <w:t>元，主要包括手续费、工会经费、福利费、其他交通费用、税金及附加费用、其他商品和服务支</w:t>
      </w:r>
      <w:r>
        <w:rPr>
          <w:rFonts w:eastAsia="仿宋_GB2312" w:hint="eastAsia"/>
          <w:sz w:val="30"/>
          <w:szCs w:val="30"/>
        </w:rPr>
        <w:t>出。</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71" w:name="_Toc314288823"/>
      <w:bookmarkStart w:id="72" w:name="_Toc157358551"/>
      <w:bookmarkStart w:id="73" w:name="_Toc1070516966"/>
      <w:bookmarkStart w:id="74" w:name="_Toc568131460"/>
      <w:r>
        <w:rPr>
          <w:rFonts w:ascii="黑体" w:eastAsia="黑体" w:hAnsi="黑体" w:cs="仿宋_GB2312" w:hint="eastAsia"/>
          <w:sz w:val="30"/>
          <w:szCs w:val="30"/>
        </w:rPr>
        <w:t>七、政府性基金预算财政拨款收支决算情况说明</w:t>
      </w:r>
      <w:bookmarkEnd w:id="71"/>
      <w:bookmarkEnd w:id="72"/>
      <w:bookmarkEnd w:id="73"/>
      <w:bookmarkEnd w:id="74"/>
    </w:p>
    <w:p w:rsidR="00642766" w:rsidRDefault="005820AE">
      <w:pPr>
        <w:spacing w:line="600" w:lineRule="exact"/>
        <w:ind w:firstLineChars="200" w:firstLine="600"/>
        <w:rPr>
          <w:rFonts w:ascii="楷体" w:eastAsia="楷体" w:hAnsi="楷体" w:cs="楷体"/>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hint="eastAsia"/>
          <w:sz w:val="30"/>
          <w:szCs w:val="30"/>
        </w:rPr>
        <w:t>年度无政府性基金预算财政拨款收入、支出和结转结余。</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75" w:name="_Toc873153658"/>
      <w:bookmarkStart w:id="76" w:name="_Toc1589960188"/>
      <w:bookmarkStart w:id="77" w:name="_Toc1172797200"/>
      <w:bookmarkStart w:id="78" w:name="_Toc560652996"/>
      <w:r>
        <w:rPr>
          <w:rFonts w:ascii="黑体" w:eastAsia="黑体" w:hAnsi="黑体" w:cs="仿宋_GB2312" w:hint="eastAsia"/>
          <w:sz w:val="30"/>
          <w:szCs w:val="30"/>
        </w:rPr>
        <w:t>八、国有资本经营预算财政拨款收支决算情况说明</w:t>
      </w:r>
      <w:bookmarkEnd w:id="75"/>
      <w:bookmarkEnd w:id="76"/>
      <w:bookmarkEnd w:id="77"/>
      <w:bookmarkEnd w:id="78"/>
    </w:p>
    <w:p w:rsidR="00642766" w:rsidRDefault="005820AE">
      <w:pPr>
        <w:spacing w:line="600" w:lineRule="exact"/>
        <w:ind w:firstLineChars="200" w:firstLine="600"/>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hint="eastAsia"/>
          <w:sz w:val="30"/>
          <w:szCs w:val="30"/>
        </w:rPr>
        <w:t>年度无国有资本经营预算财政拨款收入、支出和结转结余。</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九、财政拨款“三公”经费支出决算情况说明</w:t>
      </w:r>
      <w:bookmarkEnd w:id="79"/>
      <w:bookmarkEnd w:id="80"/>
      <w:bookmarkEnd w:id="81"/>
      <w:bookmarkEnd w:id="82"/>
    </w:p>
    <w:p w:rsidR="00642766" w:rsidRDefault="005820AE" w:rsidP="006418DC">
      <w:pPr>
        <w:spacing w:line="600" w:lineRule="exact"/>
        <w:ind w:firstLineChars="200" w:firstLine="602"/>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（一）总体情况</w:t>
      </w:r>
      <w:bookmarkEnd w:id="83"/>
      <w:bookmarkEnd w:id="84"/>
    </w:p>
    <w:p w:rsidR="00642766" w:rsidRDefault="005820A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lastRenderedPageBreak/>
        <w:t>元，与</w:t>
      </w:r>
      <w:r>
        <w:rPr>
          <w:rFonts w:eastAsia="仿宋_GB2312" w:hint="eastAsia"/>
          <w:sz w:val="30"/>
          <w:szCs w:val="30"/>
        </w:rPr>
        <w:t>2024</w:t>
      </w:r>
      <w:r>
        <w:rPr>
          <w:rFonts w:eastAsia="仿宋_GB2312" w:hint="eastAsia"/>
          <w:sz w:val="30"/>
          <w:szCs w:val="30"/>
        </w:rPr>
        <w:t>年预算相比持平；支出决算较上年持平。</w:t>
      </w:r>
      <w:r>
        <w:rPr>
          <w:rFonts w:eastAsia="仿宋_GB2312" w:hint="eastAsia"/>
          <w:sz w:val="30"/>
          <w:szCs w:val="30"/>
        </w:rPr>
        <w:t>决算数与预算数持平的主要原因是本年度未用财政拨款经费列支“三公”经费；决算数较上年持平的主要原因是本年度未用财政拨款经费列支“三公”经费。</w:t>
      </w:r>
    </w:p>
    <w:p w:rsidR="00642766" w:rsidRDefault="005820AE" w:rsidP="006418DC">
      <w:pPr>
        <w:spacing w:line="600" w:lineRule="exact"/>
        <w:ind w:firstLineChars="200" w:firstLine="602"/>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（二）具体情况</w:t>
      </w:r>
      <w:bookmarkEnd w:id="85"/>
      <w:bookmarkEnd w:id="86"/>
    </w:p>
    <w:p w:rsidR="00642766" w:rsidRDefault="005820AE">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rsidR="00642766" w:rsidRDefault="005820A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rsidR="00642766" w:rsidRDefault="005820AE">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eastAsia="仿宋_GB2312" w:hint="eastAsia"/>
          <w:sz w:val="30"/>
          <w:szCs w:val="30"/>
        </w:rPr>
        <w:t>：</w:t>
      </w:r>
    </w:p>
    <w:p w:rsidR="00642766" w:rsidRDefault="005820AE">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rsidR="00642766" w:rsidRDefault="005820AE">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w:t>
      </w:r>
      <w:r>
        <w:rPr>
          <w:rFonts w:eastAsia="仿宋_GB2312" w:hint="eastAsia"/>
          <w:sz w:val="30"/>
          <w:szCs w:val="30"/>
        </w:rPr>
        <w:t>有量为</w:t>
      </w:r>
      <w:r>
        <w:rPr>
          <w:rFonts w:eastAsia="仿宋_GB2312" w:hint="eastAsia"/>
          <w:sz w:val="30"/>
          <w:szCs w:val="30"/>
        </w:rPr>
        <w:t>0</w:t>
      </w:r>
      <w:r>
        <w:rPr>
          <w:rFonts w:eastAsia="仿宋_GB2312" w:hint="eastAsia"/>
          <w:sz w:val="30"/>
          <w:szCs w:val="30"/>
        </w:rPr>
        <w:t>辆。</w:t>
      </w:r>
    </w:p>
    <w:p w:rsidR="00642766" w:rsidRDefault="005820AE">
      <w:pPr>
        <w:spacing w:line="600" w:lineRule="exact"/>
        <w:ind w:firstLineChars="200" w:firstLine="600"/>
        <w:jc w:val="both"/>
        <w:rPr>
          <w:rFonts w:eastAsia="仿宋_GB2312"/>
          <w:sz w:val="30"/>
          <w:szCs w:val="30"/>
        </w:rPr>
      </w:pPr>
      <w:r>
        <w:rPr>
          <w:rFonts w:eastAsia="仿宋_GB2312" w:hint="eastAsia"/>
          <w:sz w:val="30"/>
          <w:szCs w:val="30"/>
        </w:rPr>
        <w:lastRenderedPageBreak/>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元，与预算相比持平；支出决算较上年持平。决算数与预算数持平的主要原因是本年度未用财政拨款经费列支公务用车购置费；决算数较上年持平的主要原因是本年度未用财政拨款经费列支公务用车购置费。</w:t>
      </w:r>
    </w:p>
    <w:p w:rsidR="00642766" w:rsidRDefault="005820AE">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642766" w:rsidRDefault="005820AE">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rsidR="00642766" w:rsidRDefault="005820AE">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w:t>
      </w:r>
      <w:r>
        <w:rPr>
          <w:rFonts w:eastAsia="仿宋_GB2312" w:hint="eastAsia"/>
          <w:sz w:val="30"/>
          <w:szCs w:val="30"/>
        </w:rPr>
        <w:t>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87" w:name="_Toc2102885201"/>
      <w:bookmarkStart w:id="88" w:name="_Toc1895013942"/>
      <w:bookmarkStart w:id="89" w:name="_Toc20786419"/>
      <w:bookmarkStart w:id="90" w:name="_Toc1349690397"/>
      <w:r>
        <w:rPr>
          <w:rFonts w:ascii="黑体" w:eastAsia="黑体" w:hAnsi="黑体" w:cs="仿宋_GB2312" w:hint="eastAsia"/>
          <w:sz w:val="30"/>
          <w:szCs w:val="30"/>
        </w:rPr>
        <w:t>十、机关运行经费支出情况说明</w:t>
      </w:r>
      <w:bookmarkEnd w:id="87"/>
      <w:bookmarkEnd w:id="88"/>
      <w:bookmarkEnd w:id="89"/>
      <w:bookmarkEnd w:id="90"/>
    </w:p>
    <w:p w:rsidR="00642766" w:rsidRDefault="005820AE">
      <w:pPr>
        <w:spacing w:line="600" w:lineRule="exact"/>
        <w:ind w:firstLineChars="200" w:firstLine="600"/>
        <w:rPr>
          <w:rFonts w:eastAsia="仿宋_GB2312"/>
          <w:sz w:val="30"/>
          <w:szCs w:val="30"/>
        </w:rPr>
      </w:pPr>
      <w:r>
        <w:rPr>
          <w:rFonts w:eastAsia="仿宋_GB2312" w:hint="eastAsia"/>
          <w:sz w:val="30"/>
          <w:szCs w:val="30"/>
        </w:rPr>
        <w:t>机关运行经费是指行政单位和参照公务员法管理的事业单位使用财政拨款安排的基本支出中的日常公用经费支出，天津市人民政府办公厅政务信息发布中心</w:t>
      </w:r>
      <w:r>
        <w:rPr>
          <w:rFonts w:eastAsia="仿宋_GB2312" w:hint="eastAsia"/>
          <w:sz w:val="30"/>
          <w:szCs w:val="30"/>
        </w:rPr>
        <w:t>2024</w:t>
      </w:r>
      <w:r>
        <w:rPr>
          <w:rFonts w:eastAsia="仿宋_GB2312" w:hint="eastAsia"/>
          <w:sz w:val="30"/>
          <w:szCs w:val="30"/>
        </w:rPr>
        <w:t>年度机关运行经费年初预算</w:t>
      </w:r>
      <w:r>
        <w:rPr>
          <w:rFonts w:eastAsia="仿宋_GB2312" w:hint="eastAsia"/>
          <w:sz w:val="30"/>
          <w:szCs w:val="30"/>
        </w:rPr>
        <w:t>165,000.00</w:t>
      </w:r>
      <w:r>
        <w:rPr>
          <w:rFonts w:eastAsia="仿宋_GB2312" w:hint="eastAsia"/>
          <w:sz w:val="30"/>
          <w:szCs w:val="30"/>
        </w:rPr>
        <w:t>元，决算数</w:t>
      </w:r>
      <w:r>
        <w:rPr>
          <w:rFonts w:eastAsia="仿宋_GB2312" w:hint="eastAsia"/>
          <w:sz w:val="30"/>
          <w:szCs w:val="30"/>
        </w:rPr>
        <w:t>128,593.76</w:t>
      </w:r>
      <w:r>
        <w:rPr>
          <w:rFonts w:eastAsia="仿宋_GB2312" w:hint="eastAsia"/>
          <w:sz w:val="30"/>
          <w:szCs w:val="30"/>
        </w:rPr>
        <w:t>元，与年初预算相比减少</w:t>
      </w:r>
      <w:r>
        <w:rPr>
          <w:rFonts w:eastAsia="仿宋_GB2312" w:hint="eastAsia"/>
          <w:sz w:val="30"/>
          <w:szCs w:val="30"/>
        </w:rPr>
        <w:t>36,406.24</w:t>
      </w:r>
      <w:r>
        <w:rPr>
          <w:rFonts w:eastAsia="仿宋_GB2312" w:hint="eastAsia"/>
          <w:sz w:val="30"/>
          <w:szCs w:val="30"/>
        </w:rPr>
        <w:t>元，完成年初预算的</w:t>
      </w:r>
      <w:r>
        <w:rPr>
          <w:rFonts w:eastAsia="仿宋_GB2312" w:hint="eastAsia"/>
          <w:sz w:val="30"/>
          <w:szCs w:val="30"/>
        </w:rPr>
        <w:t>77.936%</w:t>
      </w:r>
      <w:r>
        <w:rPr>
          <w:rFonts w:eastAsia="仿宋_GB2312" w:hint="eastAsia"/>
          <w:sz w:val="30"/>
          <w:szCs w:val="30"/>
        </w:rPr>
        <w:t>；比</w:t>
      </w:r>
      <w:r>
        <w:rPr>
          <w:rFonts w:eastAsia="仿宋_GB2312" w:hint="eastAsia"/>
          <w:sz w:val="30"/>
          <w:szCs w:val="30"/>
        </w:rPr>
        <w:t>2023</w:t>
      </w:r>
      <w:r>
        <w:rPr>
          <w:rFonts w:eastAsia="仿宋_GB2312" w:hint="eastAsia"/>
          <w:sz w:val="30"/>
          <w:szCs w:val="30"/>
        </w:rPr>
        <w:t>年增加</w:t>
      </w:r>
      <w:r>
        <w:rPr>
          <w:rFonts w:eastAsia="仿宋_GB2312" w:hint="eastAsia"/>
          <w:sz w:val="30"/>
          <w:szCs w:val="30"/>
        </w:rPr>
        <w:t>12,384.06</w:t>
      </w:r>
      <w:r>
        <w:rPr>
          <w:rFonts w:eastAsia="仿宋_GB2312" w:hint="eastAsia"/>
          <w:sz w:val="30"/>
          <w:szCs w:val="30"/>
        </w:rPr>
        <w:t>元，增长</w:t>
      </w:r>
      <w:r>
        <w:rPr>
          <w:rFonts w:eastAsia="仿宋_GB2312" w:hint="eastAsia"/>
          <w:sz w:val="30"/>
          <w:szCs w:val="30"/>
        </w:rPr>
        <w:t>10.657%</w:t>
      </w:r>
      <w:r>
        <w:rPr>
          <w:rFonts w:eastAsia="仿宋_GB2312" w:hint="eastAsia"/>
          <w:sz w:val="30"/>
          <w:szCs w:val="30"/>
        </w:rPr>
        <w:t>，主要原因是：根据工作实际需要，支出有所增加。</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91" w:name="_Toc376739118"/>
      <w:bookmarkStart w:id="92" w:name="_Toc2053194528"/>
      <w:bookmarkStart w:id="93" w:name="_Toc1464993319"/>
      <w:bookmarkStart w:id="94" w:name="_Toc169354537"/>
      <w:r>
        <w:rPr>
          <w:rFonts w:ascii="黑体" w:eastAsia="黑体" w:hAnsi="黑体" w:cs="仿宋_GB2312" w:hint="eastAsia"/>
          <w:sz w:val="30"/>
          <w:szCs w:val="30"/>
        </w:rPr>
        <w:t>十一、政府采购支出情况说明</w:t>
      </w:r>
      <w:bookmarkEnd w:id="91"/>
      <w:bookmarkEnd w:id="92"/>
      <w:bookmarkEnd w:id="93"/>
      <w:bookmarkEnd w:id="94"/>
    </w:p>
    <w:p w:rsidR="00642766" w:rsidRDefault="005820AE">
      <w:pPr>
        <w:spacing w:line="600" w:lineRule="exact"/>
        <w:ind w:firstLineChars="200" w:firstLine="600"/>
        <w:jc w:val="both"/>
        <w:rPr>
          <w:rFonts w:eastAsia="仿宋_GB2312"/>
          <w:sz w:val="30"/>
          <w:szCs w:val="30"/>
        </w:rPr>
      </w:pPr>
      <w:r>
        <w:rPr>
          <w:rFonts w:eastAsia="仿宋_GB2312" w:hint="eastAsia"/>
          <w:sz w:val="30"/>
          <w:szCs w:val="30"/>
        </w:rPr>
        <w:t>天津市人民政府办公厅政务信息发布中心</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667,000.00</w:t>
      </w:r>
      <w:r>
        <w:rPr>
          <w:rFonts w:eastAsia="仿宋_GB2312" w:hint="eastAsia"/>
          <w:sz w:val="30"/>
          <w:szCs w:val="30"/>
        </w:rPr>
        <w:t>元，其中：政府采购货物支出</w:t>
      </w:r>
      <w:r>
        <w:rPr>
          <w:rFonts w:eastAsia="仿宋_GB2312" w:hint="eastAsia"/>
          <w:sz w:val="30"/>
          <w:szCs w:val="30"/>
        </w:rPr>
        <w:t>0.00</w:t>
      </w:r>
      <w:r>
        <w:rPr>
          <w:rFonts w:eastAsia="仿宋_GB2312" w:hint="eastAsia"/>
          <w:sz w:val="30"/>
          <w:szCs w:val="30"/>
        </w:rPr>
        <w:t>元、政</w:t>
      </w:r>
      <w:r>
        <w:rPr>
          <w:rFonts w:eastAsia="仿宋_GB2312" w:hint="eastAsia"/>
          <w:sz w:val="30"/>
          <w:szCs w:val="30"/>
        </w:rPr>
        <w:lastRenderedPageBreak/>
        <w:t>府采购工程支出</w:t>
      </w:r>
      <w:r>
        <w:rPr>
          <w:rFonts w:eastAsia="仿宋_GB2312" w:hint="eastAsia"/>
          <w:sz w:val="30"/>
          <w:szCs w:val="30"/>
        </w:rPr>
        <w:t>0.00</w:t>
      </w:r>
      <w:r>
        <w:rPr>
          <w:rFonts w:eastAsia="仿宋_GB2312" w:hint="eastAsia"/>
          <w:sz w:val="30"/>
          <w:szCs w:val="30"/>
        </w:rPr>
        <w:t>元、政府采购服务支出</w:t>
      </w:r>
      <w:r>
        <w:rPr>
          <w:rFonts w:eastAsia="仿宋_GB2312" w:hint="eastAsia"/>
          <w:sz w:val="30"/>
          <w:szCs w:val="30"/>
        </w:rPr>
        <w:t>667,000.00</w:t>
      </w:r>
      <w:r>
        <w:rPr>
          <w:rFonts w:eastAsia="仿宋_GB2312" w:hint="eastAsia"/>
          <w:sz w:val="30"/>
          <w:szCs w:val="30"/>
        </w:rPr>
        <w:t>元。授予中小企业合同金额</w:t>
      </w:r>
      <w:r>
        <w:rPr>
          <w:rFonts w:eastAsia="仿宋_GB2312" w:hint="eastAsia"/>
          <w:sz w:val="30"/>
          <w:szCs w:val="30"/>
        </w:rPr>
        <w:t>667,000.00</w:t>
      </w:r>
      <w:r>
        <w:rPr>
          <w:rFonts w:eastAsia="仿宋_GB2312" w:hint="eastAsia"/>
          <w:sz w:val="30"/>
          <w:szCs w:val="30"/>
        </w:rPr>
        <w:t>元，占政府采购支出总额的</w:t>
      </w:r>
      <w:r>
        <w:rPr>
          <w:rFonts w:eastAsia="仿宋_GB2312" w:hint="eastAsia"/>
          <w:sz w:val="30"/>
          <w:szCs w:val="30"/>
        </w:rPr>
        <w:t>100.000%</w:t>
      </w:r>
      <w:r>
        <w:rPr>
          <w:rFonts w:eastAsia="仿宋_GB2312" w:hint="eastAsia"/>
          <w:sz w:val="30"/>
          <w:szCs w:val="30"/>
        </w:rPr>
        <w:t>，其中：授予小</w:t>
      </w:r>
      <w:proofErr w:type="gramStart"/>
      <w:r>
        <w:rPr>
          <w:rFonts w:eastAsia="仿宋_GB2312" w:hint="eastAsia"/>
          <w:sz w:val="30"/>
          <w:szCs w:val="30"/>
        </w:rPr>
        <w:t>微企业</w:t>
      </w:r>
      <w:proofErr w:type="gramEnd"/>
      <w:r>
        <w:rPr>
          <w:rFonts w:eastAsia="仿宋_GB2312" w:hint="eastAsia"/>
          <w:sz w:val="30"/>
          <w:szCs w:val="30"/>
        </w:rPr>
        <w:t>合同金额</w:t>
      </w:r>
      <w:r>
        <w:rPr>
          <w:rFonts w:eastAsia="仿宋_GB2312" w:hint="eastAsia"/>
          <w:sz w:val="30"/>
          <w:szCs w:val="30"/>
        </w:rPr>
        <w:t>0.00</w:t>
      </w:r>
      <w:r>
        <w:rPr>
          <w:rFonts w:eastAsia="仿宋_GB2312" w:hint="eastAsia"/>
          <w:sz w:val="30"/>
          <w:szCs w:val="30"/>
        </w:rPr>
        <w:t>元，占政府采购支出总额的</w:t>
      </w:r>
      <w:r>
        <w:rPr>
          <w:rFonts w:eastAsia="仿宋_GB2312" w:hint="eastAsia"/>
          <w:sz w:val="30"/>
          <w:szCs w:val="30"/>
        </w:rPr>
        <w:t>0.000%</w:t>
      </w:r>
      <w:r>
        <w:rPr>
          <w:rFonts w:eastAsia="仿宋_GB2312" w:hint="eastAsia"/>
          <w:sz w:val="30"/>
          <w:szCs w:val="30"/>
        </w:rPr>
        <w:t>；货物采购授予中小企业合同金额占货物支出金额的</w:t>
      </w:r>
      <w:r>
        <w:rPr>
          <w:rFonts w:eastAsia="仿宋_GB2312" w:hint="eastAsia"/>
          <w:sz w:val="30"/>
          <w:szCs w:val="30"/>
        </w:rPr>
        <w:t>0.000%</w:t>
      </w:r>
      <w:r>
        <w:rPr>
          <w:rFonts w:eastAsia="仿宋_GB2312" w:hint="eastAsia"/>
          <w:sz w:val="30"/>
          <w:szCs w:val="30"/>
        </w:rPr>
        <w:t>，工程采购授予中小企业合同金额占工程支出金额的</w:t>
      </w:r>
      <w:r>
        <w:rPr>
          <w:rFonts w:eastAsia="仿宋_GB2312" w:hint="eastAsia"/>
          <w:sz w:val="30"/>
          <w:szCs w:val="30"/>
        </w:rPr>
        <w:t>0.000%</w:t>
      </w:r>
      <w:r>
        <w:rPr>
          <w:rFonts w:eastAsia="仿宋_GB2312" w:hint="eastAsia"/>
          <w:sz w:val="30"/>
          <w:szCs w:val="30"/>
        </w:rPr>
        <w:t>，服务采购授予中小企业合同金额占服务支出金额的</w:t>
      </w:r>
      <w:r>
        <w:rPr>
          <w:rFonts w:eastAsia="仿宋_GB2312" w:hint="eastAsia"/>
          <w:sz w:val="30"/>
          <w:szCs w:val="30"/>
        </w:rPr>
        <w:t>100.0</w:t>
      </w:r>
      <w:r>
        <w:rPr>
          <w:rFonts w:eastAsia="仿宋_GB2312" w:hint="eastAsia"/>
          <w:sz w:val="30"/>
          <w:szCs w:val="30"/>
        </w:rPr>
        <w:t>00%</w:t>
      </w:r>
      <w:r>
        <w:rPr>
          <w:rFonts w:eastAsia="仿宋_GB2312" w:hint="eastAsia"/>
          <w:sz w:val="30"/>
          <w:szCs w:val="30"/>
        </w:rPr>
        <w:t>。</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95" w:name="_Toc125708453"/>
      <w:bookmarkStart w:id="96" w:name="_Toc1072564870"/>
      <w:bookmarkStart w:id="97" w:name="_Toc925871084"/>
      <w:bookmarkStart w:id="98" w:name="_Toc1242699578"/>
      <w:r>
        <w:rPr>
          <w:rFonts w:ascii="黑体" w:eastAsia="黑体" w:hAnsi="黑体" w:cs="仿宋_GB2312" w:hint="eastAsia"/>
          <w:sz w:val="30"/>
          <w:szCs w:val="30"/>
        </w:rPr>
        <w:t>十二、国有资产占有使用情况说明</w:t>
      </w:r>
      <w:bookmarkEnd w:id="95"/>
      <w:bookmarkEnd w:id="96"/>
      <w:bookmarkEnd w:id="97"/>
      <w:bookmarkEnd w:id="98"/>
    </w:p>
    <w:p w:rsidR="00642766" w:rsidRDefault="005820AE">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天津市人民政府办公厅政务信息发布中心</w:t>
      </w:r>
      <w:r>
        <w:rPr>
          <w:rFonts w:eastAsia="仿宋_GB2312" w:hint="eastAsia"/>
          <w:sz w:val="30"/>
          <w:szCs w:val="30"/>
        </w:rPr>
        <w:t>2024</w:t>
      </w:r>
      <w:r>
        <w:rPr>
          <w:rFonts w:eastAsia="仿宋_GB2312" w:hint="eastAsia"/>
          <w:sz w:val="30"/>
          <w:szCs w:val="30"/>
        </w:rPr>
        <w:t>年度无国有资产占有使用情况。</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100" w:name="_Toc448802626"/>
      <w:bookmarkStart w:id="101" w:name="_Toc1773340371"/>
      <w:bookmarkStart w:id="102" w:name="_Toc1805544570"/>
      <w:r>
        <w:rPr>
          <w:rFonts w:ascii="黑体" w:eastAsia="黑体" w:hAnsi="黑体" w:cs="仿宋_GB2312" w:hint="eastAsia"/>
          <w:sz w:val="30"/>
          <w:szCs w:val="30"/>
        </w:rPr>
        <w:t>十三、预算绩效情况说明</w:t>
      </w:r>
      <w:bookmarkEnd w:id="99"/>
      <w:bookmarkEnd w:id="100"/>
      <w:bookmarkEnd w:id="101"/>
      <w:bookmarkEnd w:id="102"/>
    </w:p>
    <w:p w:rsidR="00642766" w:rsidRDefault="005820AE">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w:t>
      </w:r>
      <w:r>
        <w:rPr>
          <w:rFonts w:eastAsia="仿宋_GB2312" w:hint="eastAsia"/>
          <w:sz w:val="30"/>
          <w:szCs w:val="30"/>
        </w:rPr>
        <w:t>,</w:t>
      </w:r>
      <w:r>
        <w:rPr>
          <w:rFonts w:eastAsia="仿宋_GB2312" w:hint="eastAsia"/>
          <w:sz w:val="30"/>
          <w:szCs w:val="30"/>
        </w:rPr>
        <w:t>天津市人民政府办公厅政务信息发布中心已对</w:t>
      </w:r>
      <w:r>
        <w:rPr>
          <w:rFonts w:eastAsia="仿宋_GB2312" w:hint="eastAsia"/>
          <w:sz w:val="30"/>
          <w:szCs w:val="30"/>
        </w:rPr>
        <w:t>1</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w:t>
      </w:r>
      <w:r>
        <w:rPr>
          <w:rFonts w:eastAsia="仿宋_GB2312" w:hint="eastAsia"/>
          <w:sz w:val="30"/>
          <w:szCs w:val="30"/>
        </w:rPr>
        <w:t>,</w:t>
      </w:r>
      <w:r>
        <w:rPr>
          <w:rFonts w:eastAsia="仿宋_GB2312" w:hint="eastAsia"/>
          <w:sz w:val="30"/>
          <w:szCs w:val="30"/>
        </w:rPr>
        <w:t>涉及金额</w:t>
      </w:r>
      <w:r>
        <w:rPr>
          <w:rFonts w:eastAsia="仿宋_GB2312" w:hint="eastAsia"/>
          <w:sz w:val="30"/>
          <w:szCs w:val="30"/>
        </w:rPr>
        <w:t>1,020,000</w:t>
      </w:r>
      <w:r>
        <w:rPr>
          <w:rFonts w:eastAsia="仿宋_GB2312" w:hint="eastAsia"/>
          <w:sz w:val="30"/>
          <w:szCs w:val="30"/>
        </w:rPr>
        <w:t>元</w:t>
      </w:r>
      <w:r>
        <w:rPr>
          <w:rFonts w:eastAsia="仿宋_GB2312" w:hint="eastAsia"/>
          <w:sz w:val="30"/>
          <w:szCs w:val="30"/>
        </w:rPr>
        <w:t>,</w:t>
      </w:r>
      <w:r>
        <w:rPr>
          <w:rFonts w:eastAsia="仿宋_GB2312" w:hint="eastAsia"/>
          <w:sz w:val="30"/>
          <w:szCs w:val="30"/>
        </w:rPr>
        <w:t>自评结果已随部门决算一并公开。</w:t>
      </w:r>
    </w:p>
    <w:p w:rsidR="00642766" w:rsidRDefault="005820AE" w:rsidP="006418DC">
      <w:pPr>
        <w:pStyle w:val="2"/>
        <w:spacing w:before="0" w:after="0" w:line="600" w:lineRule="exact"/>
        <w:ind w:firstLineChars="200" w:firstLine="602"/>
        <w:rPr>
          <w:rFonts w:ascii="黑体" w:eastAsia="黑体" w:hAnsi="黑体" w:cs="仿宋_GB2312"/>
          <w:sz w:val="30"/>
          <w:szCs w:val="30"/>
        </w:rPr>
      </w:pPr>
      <w:bookmarkStart w:id="103" w:name="_Toc1063166918"/>
      <w:bookmarkStart w:id="104" w:name="_Toc1843655880"/>
      <w:bookmarkStart w:id="105" w:name="_Toc1753562331"/>
      <w:bookmarkStart w:id="106" w:name="_Toc1374094560"/>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rsidR="00642766" w:rsidRDefault="005820AE">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天津市人民政府办公厅政务信息发布中心不属于乡、镇、</w:t>
      </w:r>
      <w:proofErr w:type="gramStart"/>
      <w:r>
        <w:rPr>
          <w:rFonts w:eastAsia="仿宋_GB2312" w:hint="eastAsia"/>
          <w:sz w:val="30"/>
          <w:szCs w:val="30"/>
        </w:rPr>
        <w:t>街级单位</w:t>
      </w:r>
      <w:proofErr w:type="gramEnd"/>
      <w:r>
        <w:rPr>
          <w:rFonts w:eastAsia="仿宋_GB2312" w:hint="eastAsia"/>
          <w:sz w:val="30"/>
          <w:szCs w:val="30"/>
        </w:rPr>
        <w:t>,</w:t>
      </w:r>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w:t>
      </w:r>
      <w:r>
        <w:rPr>
          <w:rFonts w:eastAsia="仿宋_GB2312" w:hint="eastAsia"/>
          <w:sz w:val="30"/>
          <w:szCs w:val="30"/>
        </w:rPr>
        <w:t>保障、涉农补贴等民生支出情况。</w:t>
      </w:r>
      <w:r>
        <w:br w:type="page"/>
      </w:r>
    </w:p>
    <w:p w:rsidR="00642766" w:rsidRDefault="005820AE">
      <w:pPr>
        <w:pStyle w:val="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lastRenderedPageBreak/>
        <w:t>第四部分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名词解释</w:t>
      </w:r>
      <w:bookmarkEnd w:id="107"/>
      <w:bookmarkEnd w:id="108"/>
      <w:bookmarkEnd w:id="109"/>
      <w:bookmarkEnd w:id="110"/>
    </w:p>
    <w:p w:rsidR="00642766" w:rsidRDefault="00642766">
      <w:pPr>
        <w:spacing w:line="600" w:lineRule="exact"/>
        <w:ind w:firstLineChars="200" w:firstLine="600"/>
        <w:rPr>
          <w:rFonts w:ascii="仿宋_GB2312" w:eastAsia="仿宋_GB2312"/>
          <w:sz w:val="30"/>
          <w:szCs w:val="30"/>
        </w:rPr>
      </w:pPr>
    </w:p>
    <w:p w:rsidR="00642766" w:rsidRDefault="005820AE">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642766" w:rsidRDefault="005820AE">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642766" w:rsidRDefault="005820AE">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单位公务出国（境）的国际旅费、国外城市间交通费、住宿费、伙食费、培训费、公杂费等支出；公务用车购置及运行维护费反</w:t>
      </w:r>
      <w:r>
        <w:rPr>
          <w:rFonts w:eastAsia="仿宋_GB2312" w:hint="eastAsia"/>
          <w:sz w:val="30"/>
          <w:szCs w:val="30"/>
        </w:rPr>
        <w:t>映单位公务用车车辆购置支出（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sectPr w:rsidR="0064276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AE" w:rsidRDefault="005820AE">
      <w:pPr>
        <w:spacing w:line="240" w:lineRule="auto"/>
      </w:pPr>
      <w:r>
        <w:separator/>
      </w:r>
    </w:p>
  </w:endnote>
  <w:endnote w:type="continuationSeparator" w:id="0">
    <w:p w:rsidR="005820AE" w:rsidRDefault="00582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569086189"/>
    </w:sdtPr>
    <w:sdtEndPr>
      <w:rPr>
        <w:rStyle w:val="a8"/>
      </w:rPr>
    </w:sdtEndPr>
    <w:sdtContent>
      <w:p w:rsidR="00642766" w:rsidRDefault="005820AE">
        <w:pPr>
          <w:pStyle w:val="a4"/>
          <w:framePr w:wrap="auto" w:vAnchor="text" w:hAnchor="margin" w:xAlign="center" w:y="1"/>
          <w:rPr>
            <w:rStyle w:val="a8"/>
          </w:rPr>
        </w:pPr>
        <w:r>
          <w:rPr>
            <w:rStyle w:val="a8"/>
          </w:rPr>
          <w:fldChar w:fldCharType="begin"/>
        </w:r>
        <w:r>
          <w:rPr>
            <w:rStyle w:val="a8"/>
          </w:rPr>
          <w:instrText>PAGE</w:instrText>
        </w:r>
        <w:r>
          <w:rPr>
            <w:rStyle w:val="a8"/>
          </w:rPr>
          <w:fldChar w:fldCharType="separate"/>
        </w:r>
        <w:r>
          <w:rPr>
            <w:rStyle w:val="a8"/>
          </w:rPr>
          <w:t>XXX</w:t>
        </w:r>
        <w:r>
          <w:rPr>
            <w:rStyle w:val="a8"/>
          </w:rPr>
          <w:fldChar w:fldCharType="end"/>
        </w:r>
      </w:p>
    </w:sdtContent>
  </w:sdt>
  <w:p w:rsidR="00642766" w:rsidRDefault="0064276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66" w:rsidRDefault="0064276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1071852407"/>
    </w:sdtPr>
    <w:sdtEndPr>
      <w:rPr>
        <w:rStyle w:val="a8"/>
      </w:rPr>
    </w:sdtEndPr>
    <w:sdtContent>
      <w:p w:rsidR="00642766" w:rsidRDefault="005820AE">
        <w:pPr>
          <w:pStyle w:val="a4"/>
          <w:framePr w:wrap="auto"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418DC">
          <w:rPr>
            <w:rStyle w:val="a8"/>
            <w:noProof/>
          </w:rPr>
          <w:t>26</w:t>
        </w:r>
        <w:r>
          <w:rPr>
            <w:rStyle w:val="a8"/>
          </w:rPr>
          <w:fldChar w:fldCharType="end"/>
        </w:r>
      </w:p>
    </w:sdtContent>
  </w:sdt>
  <w:p w:rsidR="00642766" w:rsidRDefault="006427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AE" w:rsidRDefault="005820AE">
      <w:pPr>
        <w:spacing w:line="240" w:lineRule="auto"/>
      </w:pPr>
      <w:r>
        <w:separator/>
      </w:r>
    </w:p>
  </w:footnote>
  <w:footnote w:type="continuationSeparator" w:id="0">
    <w:p w:rsidR="005820AE" w:rsidRDefault="005820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642766"/>
    <w:rsid w:val="005820AE"/>
    <w:rsid w:val="006418DC"/>
    <w:rsid w:val="006427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style>
  <w:style w:type="table" w:styleId="a7">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qFormat/>
  </w:style>
  <w:style w:type="character" w:styleId="a9">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style>
  <w:style w:type="table" w:styleId="a7">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qFormat/>
  </w:style>
  <w:style w:type="character" w:styleId="a9">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microsoft.com/office/2007/relationships/stylesWithEffects" Target="stylesWithEffects.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webSettings" Target="webSettings.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2.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3.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093F2D8C-60D1-42DB-8DB8-50630DD737DE}">
  <ds:schemaRefs>
    <ds:schemaRef ds:uri="http://schemas.openxmlformats.org/officeDocument/2006/docPropsVTypes"/>
    <ds:schemaRef ds:uri="http://schemas.openxmlformats.org/officeDocument/2006/custom-properties"/>
  </ds:schemaRefs>
</ds:datastoreItem>
</file>

<file path=customXml/itemProps10.xml><?xml version="1.0" encoding="utf-8"?>
<ds:datastoreItem xmlns:ds="http://schemas.openxmlformats.org/officeDocument/2006/customXml" ds:itemID="{217734FF-E389-4970-B253-703D7FC180DD}">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30725F48-01CB-48AA-A7BB-504ED9A54385}">
  <ds:schemaRefs>
    <ds:schemaRef ds:uri="http://schemas.openxmlformats.org/officeDocument/2006/docPropsVTypes"/>
    <ds:schemaRef ds:uri="http://schemas.openxmlformats.org/officeDocument/2006/custom-properties"/>
  </ds:schemaRefs>
</ds:datastoreItem>
</file>

<file path=customXml/itemProps12.xml><?xml version="1.0" encoding="utf-8"?>
<ds:datastoreItem xmlns:ds="http://schemas.openxmlformats.org/officeDocument/2006/customXml" ds:itemID="{E3799C1F-725D-428D-8919-8F8656367B63}">
  <ds:schemaRefs>
    <ds:schemaRef ds:uri="http://purl.org/dc/dcmitype/"/>
    <ds:schemaRef ds:uri="http://schemas.openxmlformats.org/package/2006/metadata/core-properties"/>
    <ds:schemaRef ds:uri="http://purl.org/dc/elements/1.1/"/>
    <ds:schemaRef ds:uri="http://purl.org/dc/terms/"/>
  </ds:schemaRefs>
</ds:datastoreItem>
</file>

<file path=customXml/itemProps13.xml><?xml version="1.0" encoding="utf-8"?>
<ds:datastoreItem xmlns:ds="http://schemas.openxmlformats.org/officeDocument/2006/customXml" ds:itemID="{4D804619-D91C-4496-ABD5-0DCA5F1A8354}">
  <ds:schemaRefs>
    <ds:schemaRef ds:uri="http://schemas.openxmlformats.org/officeDocument/2006/custom-properties"/>
    <ds:schemaRef ds:uri="http://schemas.openxmlformats.org/officeDocument/2006/docPropsVTypes"/>
  </ds:schemaRefs>
</ds:datastoreItem>
</file>

<file path=customXml/itemProps14.xml><?xml version="1.0" encoding="utf-8"?>
<ds:datastoreItem xmlns:ds="http://schemas.openxmlformats.org/officeDocument/2006/customXml" ds:itemID="{8445723E-1C18-4162-BEE5-0642E591AE1D}">
  <ds:schemaRefs>
    <ds:schemaRef ds:uri="http://schemas.openxmlformats.org/officeDocument/2006/docPropsVTypes"/>
    <ds:schemaRef ds:uri="http://schemas.openxmlformats.org/officeDocument/2006/custom-properties"/>
  </ds:schemaRefs>
</ds:datastoreItem>
</file>

<file path=customXml/itemProps15.xml><?xml version="1.0" encoding="utf-8"?>
<ds:datastoreItem xmlns:ds="http://schemas.openxmlformats.org/officeDocument/2006/customXml" ds:itemID="{68CD3A8F-9C94-403B-AEAA-050E2144B593}">
  <ds:schemaRefs>
    <ds:schemaRef ds:uri="http://schemas.openxmlformats.org/officeDocument/2006/docPropsVTypes"/>
    <ds:schemaRef ds:uri="http://schemas.openxmlformats.org/officeDocument/2006/custom-properties"/>
  </ds:schemaRefs>
</ds:datastoreItem>
</file>

<file path=customXml/itemProps16.xml><?xml version="1.0" encoding="utf-8"?>
<ds:datastoreItem xmlns:ds="http://schemas.openxmlformats.org/officeDocument/2006/customXml" ds:itemID="{E2D91130-4277-4DD8-BDBB-C2941A32B5EB}">
  <ds:schemaRefs>
    <ds:schemaRef ds:uri="http://schemas.openxmlformats.org/officeDocument/2006/docPropsVTypes"/>
    <ds:schemaRef ds:uri="http://schemas.openxmlformats.org/officeDocument/2006/custom-properties"/>
  </ds:schemaRefs>
</ds:datastoreItem>
</file>

<file path=customXml/itemProps17.xml><?xml version="1.0" encoding="utf-8"?>
<ds:datastoreItem xmlns:ds="http://schemas.openxmlformats.org/officeDocument/2006/customXml" ds:itemID="{9B7E5BBC-85B6-4507-A266-8A5908359F3F}">
  <ds:schemaRefs>
    <ds:schemaRef ds:uri="http://schemas.openxmlformats.org/officeDocument/2006/docPropsVTypes"/>
    <ds:schemaRef ds:uri="http://schemas.openxmlformats.org/officeDocument/2006/custom-properties"/>
  </ds:schemaRefs>
</ds:datastoreItem>
</file>

<file path=customXml/itemProps18.xml><?xml version="1.0" encoding="utf-8"?>
<ds:datastoreItem xmlns:ds="http://schemas.openxmlformats.org/officeDocument/2006/customXml" ds:itemID="{B5AC8786-BA30-489B-B216-B3DCF469BC22}">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C3AB585A-6BA2-4FC7-BE37-D151DAAAB6C4}">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4DA27B4D-7294-4EEF-84E1-5056D008DD14}">
  <ds:schemaRefs>
    <ds:schemaRef ds:uri="http://schemas.openxmlformats.org/officeDocument/2006/docPropsVTypes"/>
    <ds:schemaRef ds:uri="http://schemas.openxmlformats.org/officeDocument/2006/custom-properties"/>
  </ds:schemaRefs>
</ds:datastoreItem>
</file>

<file path=customXml/itemProps20.xml><?xml version="1.0" encoding="utf-8"?>
<ds:datastoreItem xmlns:ds="http://schemas.openxmlformats.org/officeDocument/2006/customXml" ds:itemID="{1709EA4B-BC17-47D8-8A6C-F6BE750A562F}">
  <ds:schemaRefs>
    <ds:schemaRef ds:uri="http://purl.org/dc/dcmitype/"/>
    <ds:schemaRef ds:uri="http://schemas.openxmlformats.org/package/2006/metadata/core-properties"/>
    <ds:schemaRef ds:uri="http://purl.org/dc/elements/1.1/"/>
    <ds:schemaRef ds:uri="http://purl.org/dc/terms/"/>
  </ds:schemaRefs>
</ds:datastoreItem>
</file>

<file path=customXml/itemProps21.xml><?xml version="1.0" encoding="utf-8"?>
<ds:datastoreItem xmlns:ds="http://schemas.openxmlformats.org/officeDocument/2006/customXml" ds:itemID="{6E8F9AC7-5258-4942-BF54-A11938D3009D}">
  <ds:schemaRefs>
    <ds:schemaRef ds:uri="http://schemas.openxmlformats.org/officeDocument/2006/docPropsVTypes"/>
    <ds:schemaRef ds:uri="http://schemas.openxmlformats.org/officeDocument/2006/custom-properties"/>
  </ds:schemaRefs>
</ds:datastoreItem>
</file>

<file path=customXml/itemProps22.xml><?xml version="1.0" encoding="utf-8"?>
<ds:datastoreItem xmlns:ds="http://schemas.openxmlformats.org/officeDocument/2006/customXml" ds:itemID="{A1C04600-05AE-494A-A77E-2766C36D7927}">
  <ds:schemaRefs>
    <ds:schemaRef ds:uri="http://purl.org/dc/dcmitype/"/>
    <ds:schemaRef ds:uri="http://schemas.openxmlformats.org/package/2006/metadata/core-properties"/>
    <ds:schemaRef ds:uri="http://purl.org/dc/elements/1.1/"/>
    <ds:schemaRef ds:uri="http://purl.org/dc/terms/"/>
  </ds:schemaRefs>
</ds:datastoreItem>
</file>

<file path=customXml/itemProps23.xml><?xml version="1.0" encoding="utf-8"?>
<ds:datastoreItem xmlns:ds="http://schemas.openxmlformats.org/officeDocument/2006/customXml" ds:itemID="{152F9F21-D660-4811-A657-E11E7279C308}">
  <ds:schemaRefs>
    <ds:schemaRef ds:uri="http://schemas.openxmlformats.org/officeDocument/2006/docPropsVTypes"/>
    <ds:schemaRef ds:uri="http://schemas.openxmlformats.org/officeDocument/2006/custom-properties"/>
  </ds:schemaRefs>
</ds:datastoreItem>
</file>

<file path=customXml/itemProps24.xml><?xml version="1.0" encoding="utf-8"?>
<ds:datastoreItem xmlns:ds="http://schemas.openxmlformats.org/officeDocument/2006/customXml" ds:itemID="{98CFA169-6C8A-4AA9-AE2B-662239092801}">
  <ds:schemaRefs>
    <ds:schemaRef ds:uri="http://schemas.openxmlformats.org/officeDocument/2006/docPropsVTypes"/>
    <ds:schemaRef ds:uri="http://schemas.openxmlformats.org/officeDocument/2006/custom-properties"/>
  </ds:schemaRefs>
</ds:datastoreItem>
</file>

<file path=customXml/itemProps25.xml><?xml version="1.0" encoding="utf-8"?>
<ds:datastoreItem xmlns:ds="http://schemas.openxmlformats.org/officeDocument/2006/customXml" ds:itemID="{ADDEFCA4-0D51-4184-A5D3-0693506862E8}">
  <ds:schemaRefs>
    <ds:schemaRef ds:uri="http://schemas.openxmlformats.org/officeDocument/2006/docPropsVTypes"/>
    <ds:schemaRef ds:uri="http://schemas.openxmlformats.org/officeDocument/2006/custom-properties"/>
  </ds:schemaRefs>
</ds:datastoreItem>
</file>

<file path=customXml/itemProps26.xml><?xml version="1.0" encoding="utf-8"?>
<ds:datastoreItem xmlns:ds="http://schemas.openxmlformats.org/officeDocument/2006/customXml" ds:itemID="{6805A781-7FA6-463E-AA16-B44E334A6848}">
  <ds:schemaRefs>
    <ds:schemaRef ds:uri="http://schemas.openxmlformats.org/officeDocument/2006/docPropsVTypes"/>
    <ds:schemaRef ds:uri="http://schemas.openxmlformats.org/officeDocument/2006/custom-properties"/>
  </ds:schemaRefs>
</ds:datastoreItem>
</file>

<file path=customXml/itemProps27.xml><?xml version="1.0" encoding="utf-8"?>
<ds:datastoreItem xmlns:ds="http://schemas.openxmlformats.org/officeDocument/2006/customXml" ds:itemID="{D198017D-3EDC-457A-B84C-6A286741AA78}">
  <ds:schemaRefs>
    <ds:schemaRef ds:uri="http://schemas.openxmlformats.org/officeDocument/2006/docPropsVTypes"/>
    <ds:schemaRef ds:uri="http://schemas.openxmlformats.org/officeDocument/2006/custom-properties"/>
  </ds:schemaRefs>
</ds:datastoreItem>
</file>

<file path=customXml/itemProps28.xml><?xml version="1.0" encoding="utf-8"?>
<ds:datastoreItem xmlns:ds="http://schemas.openxmlformats.org/officeDocument/2006/customXml" ds:itemID="{F119C3BE-565A-4A7A-A908-231B685AD6FB}">
  <ds:schemaRefs>
    <ds:schemaRef ds:uri="http://schemas.openxmlformats.org/officeDocument/2006/docPropsVTypes"/>
    <ds:schemaRef ds:uri="http://schemas.openxmlformats.org/officeDocument/2006/custom-properties"/>
  </ds:schemaRefs>
</ds:datastoreItem>
</file>

<file path=customXml/itemProps29.xml><?xml version="1.0" encoding="utf-8"?>
<ds:datastoreItem xmlns:ds="http://schemas.openxmlformats.org/officeDocument/2006/customXml" ds:itemID="{F9B6D9FB-DB02-45D0-914F-6307DCBC8DDF}">
  <ds:schemaRefs>
    <ds:schemaRef ds:uri="http://schemas.openxmlformats.org/officeDocument/2006/docPropsVTypes"/>
    <ds:schemaRef ds:uri="http://schemas.openxmlformats.org/officeDocument/2006/custom-properties"/>
  </ds:schemaRefs>
</ds:datastoreItem>
</file>

<file path=customXml/itemProps3.xml><?xml version="1.0" encoding="utf-8"?>
<ds:datastoreItem xmlns:ds="http://schemas.openxmlformats.org/officeDocument/2006/customXml" ds:itemID="{17F99EB5-5D16-408B-8BD2-6155C5F3C94B}">
  <ds:schemaRefs>
    <ds:schemaRef ds:uri="http://schemas.openxmlformats.org/officeDocument/2006/docPropsVTypes"/>
    <ds:schemaRef ds:uri="http://schemas.openxmlformats.org/officeDocument/2006/custom-properties"/>
  </ds:schemaRefs>
</ds:datastoreItem>
</file>

<file path=customXml/itemProps30.xml><?xml version="1.0" encoding="utf-8"?>
<ds:datastoreItem xmlns:ds="http://schemas.openxmlformats.org/officeDocument/2006/customXml" ds:itemID="{B2E73313-28F3-48B9-BD4C-4F0A0C1BA7B9}">
  <ds:schemaRefs>
    <ds:schemaRef ds:uri="http://schemas.openxmlformats.org/officeDocument/2006/docPropsVTypes"/>
    <ds:schemaRef ds:uri="http://schemas.openxmlformats.org/officeDocument/2006/custom-properties"/>
  </ds:schemaRefs>
</ds:datastoreItem>
</file>

<file path=customXml/itemProps31.xml><?xml version="1.0" encoding="utf-8"?>
<ds:datastoreItem xmlns:ds="http://schemas.openxmlformats.org/officeDocument/2006/customXml" ds:itemID="{611412D9-9BD1-49C6-898E-32E5B10E4A57}">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EB059B2D-F202-4C40-92B1-96E8FD6CF333}">
  <ds:schemaRefs>
    <ds:schemaRef ds:uri="http://schemas.openxmlformats.org/officeDocument/2006/docPropsVTypes"/>
    <ds:schemaRef ds:uri="http://schemas.openxmlformats.org/officeDocument/2006/custom-properties"/>
  </ds:schemaRefs>
</ds:datastoreItem>
</file>

<file path=customXml/itemProps33.xml><?xml version="1.0" encoding="utf-8"?>
<ds:datastoreItem xmlns:ds="http://schemas.openxmlformats.org/officeDocument/2006/customXml" ds:itemID="{8B3B8D83-7812-4532-AAD4-C9247D36013A}">
  <ds:schemaRefs>
    <ds:schemaRef ds:uri="http://purl.org/dc/dcmitype/"/>
    <ds:schemaRef ds:uri="http://schemas.openxmlformats.org/package/2006/metadata/core-properties"/>
    <ds:schemaRef ds:uri="http://purl.org/dc/elements/1.1/"/>
    <ds:schemaRef ds:uri="http://purl.org/dc/terms/"/>
  </ds:schemaRefs>
</ds:datastoreItem>
</file>

<file path=customXml/itemProps34.xml><?xml version="1.0" encoding="utf-8"?>
<ds:datastoreItem xmlns:ds="http://schemas.openxmlformats.org/officeDocument/2006/customXml" ds:itemID="{A7A12F52-7F7E-49E8-9DED-3D2E6E172A8B}">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C4F510E5-AA9B-4A7C-9D06-6C3409092B5E}">
  <ds:schemaRefs>
    <ds:schemaRef ds:uri="http://schemas.openxmlformats.org/officeDocument/2006/docPropsVTypes"/>
    <ds:schemaRef ds:uri="http://schemas.openxmlformats.org/officeDocument/2006/custom-properties"/>
  </ds:schemaRefs>
</ds:datastoreItem>
</file>

<file path=customXml/itemProps36.xml><?xml version="1.0" encoding="utf-8"?>
<ds:datastoreItem xmlns:ds="http://schemas.openxmlformats.org/officeDocument/2006/customXml" ds:itemID="{D05A50D9-E996-4BFC-BD33-37D099531A3F}">
  <ds:schemaRefs>
    <ds:schemaRef ds:uri="http://schemas.openxmlformats.org/officeDocument/2006/docPropsVTypes"/>
    <ds:schemaRef ds:uri="http://schemas.openxmlformats.org/officeDocument/2006/custom-properties"/>
  </ds:schemaRefs>
</ds:datastoreItem>
</file>

<file path=customXml/itemProps4.xml><?xml version="1.0" encoding="utf-8"?>
<ds:datastoreItem xmlns:ds="http://schemas.openxmlformats.org/officeDocument/2006/customXml" ds:itemID="{696F2980-23D8-403F-A1D5-FC1C8D10704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52C2F3B5-2FED-4CF7-BADE-85673CCA97A7}">
  <ds:schemaRefs>
    <ds:schemaRef ds:uri="http://schemas.openxmlformats.org/officeDocument/2006/docPropsVTypes"/>
    <ds:schemaRef ds:uri="http://schemas.openxmlformats.org/officeDocument/2006/custom-properties"/>
  </ds:schemaRefs>
</ds:datastoreItem>
</file>

<file path=customXml/itemProps6.xml><?xml version="1.0" encoding="utf-8"?>
<ds:datastoreItem xmlns:ds="http://schemas.openxmlformats.org/officeDocument/2006/customXml" ds:itemID="{29C29699-4F72-40F4-B55A-008B4CA23939}">
  <ds:schemaRefs>
    <ds:schemaRef ds:uri="http://schemas.openxmlformats.org/officeDocument/2006/docPropsVTypes"/>
    <ds:schemaRef ds:uri="http://schemas.openxmlformats.org/officeDocument/2006/custom-properties"/>
  </ds:schemaRefs>
</ds:datastoreItem>
</file>

<file path=customXml/itemProps7.xml><?xml version="1.0" encoding="utf-8"?>
<ds:datastoreItem xmlns:ds="http://schemas.openxmlformats.org/officeDocument/2006/customXml" ds:itemID="{9A986101-A5D4-42F8-9BD2-ED831C27E849}">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A460A401-5645-4B19-9032-4F3214354AD2}">
  <ds:schemaRefs>
    <ds:schemaRef ds:uri="http://purl.org/dc/dcmitype/"/>
    <ds:schemaRef ds:uri="http://schemas.openxmlformats.org/package/2006/metadata/core-properties"/>
    <ds:schemaRef ds:uri="http://purl.org/dc/elements/1.1/"/>
    <ds:schemaRef ds:uri="http://purl.org/dc/terms/"/>
  </ds:schemaRefs>
</ds:datastoreItem>
</file>

<file path=customXml/itemProps9.xml><?xml version="1.0" encoding="utf-8"?>
<ds:datastoreItem xmlns:ds="http://schemas.openxmlformats.org/officeDocument/2006/customXml" ds:itemID="{669241CF-41A7-4D66-A542-586E72629852}">
  <ds:schemaRefs>
    <ds:schemaRef ds:uri="http://schemas.openxmlformats.org/officeDocument/2006/docPropsVTypes"/>
    <ds:schemaRef ds:uri="http://schemas.openxmlformats.org/officeDocument/2006/custom-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1927</Words>
  <Characters>10987</Characters>
  <Application>Microsoft Office Word</Application>
  <DocSecurity>0</DocSecurity>
  <Lines>91</Lines>
  <Paragraphs>25</Paragraphs>
  <ScaleCrop>false</ScaleCrop>
  <Company>Microsoft</Company>
  <LinksUpToDate>false</LinksUpToDate>
  <CharactersWithSpaces>12889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Xj-20211013</cp:lastModifiedBy>
  <cp:revision>8</cp:revision>
  <cp:lastPrinted>2025-07-08T11:27:00Z</cp:lastPrinted>
  <dcterms:created xsi:type="dcterms:W3CDTF">2019-08-11T02:37:00Z</dcterms:created>
  <dcterms:modified xsi:type="dcterms:W3CDTF">2025-09-12T07:34:00Z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