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天津市人民政府办公厅</w:t>
      </w:r>
    </w:p>
    <w:p>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pgSz w:w="11906" w:h="16838"/>
          <w:pgMar w:top="1440" w:right="1800" w:bottom="1440" w:left="1800" w:header="851" w:footer="992" w:gutter="0"/>
          <w:pgNumType w:start="1"/>
          <w:cols w:space="720" w:num="1"/>
          <w:docGrid w:type="lines" w:linePitch="312" w:charSpace="0"/>
        </w:sectPr>
      </w:pPr>
    </w:p>
    <w:p>
      <w:pPr>
        <w:spacing w:line="600" w:lineRule="exact"/>
        <w:jc w:val="both"/>
        <w:rPr>
          <w:rFonts w:ascii="黑体" w:eastAsia="黑体"/>
          <w:sz w:val="44"/>
          <w:szCs w:val="44"/>
        </w:rPr>
      </w:pPr>
    </w:p>
    <w:p>
      <w:pPr>
        <w:spacing w:line="600" w:lineRule="exact"/>
        <w:jc w:val="center"/>
      </w:pPr>
      <w:r>
        <w:rPr>
          <w:rFonts w:hint="eastAsia" w:ascii="黑体" w:eastAsia="黑体"/>
          <w:sz w:val="44"/>
          <w:szCs w:val="44"/>
        </w:rPr>
        <w:t>目录</w:t>
      </w:r>
    </w:p>
    <w:p>
      <w:pPr>
        <w:pStyle w:val="9"/>
        <w:tabs>
          <w:tab w:val="right" w:leader="dot" w:pos="8306"/>
          <w:tab w:val="clear" w:pos="8296"/>
        </w:tabs>
        <w:rPr>
          <w:rFonts w:cs="黑体"/>
          <w:sz w:val="30"/>
          <w:szCs w:val="30"/>
        </w:rPr>
      </w:pPr>
      <w:r>
        <w:rPr>
          <w:rFonts w:hint="eastAsia" w:cs="黑体"/>
          <w:sz w:val="30"/>
          <w:szCs w:val="30"/>
        </w:rPr>
        <w:t>第一部分  概 况</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pPr>
        <w:pStyle w:val="9"/>
        <w:tabs>
          <w:tab w:val="right" w:leader="dot" w:pos="8306"/>
          <w:tab w:val="clear" w:pos="8296"/>
        </w:tabs>
        <w:rPr>
          <w:rFonts w:cs="黑体"/>
          <w:sz w:val="30"/>
          <w:szCs w:val="30"/>
        </w:rPr>
      </w:pPr>
      <w:r>
        <w:rPr>
          <w:rFonts w:hint="eastAsia" w:cs="黑体"/>
          <w:sz w:val="30"/>
          <w:szCs w:val="30"/>
        </w:rPr>
        <w:t>第二部分  2024年度部门决算表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pPr>
        <w:pStyle w:val="9"/>
        <w:tabs>
          <w:tab w:val="right" w:leader="dot" w:pos="8306"/>
          <w:tab w:val="clear" w:pos="8296"/>
        </w:tabs>
        <w:rPr>
          <w:rFonts w:cs="黑体"/>
          <w:sz w:val="30"/>
          <w:szCs w:val="30"/>
        </w:rPr>
      </w:pPr>
      <w:r>
        <w:rPr>
          <w:rFonts w:hint="eastAsia" w:cs="黑体"/>
          <w:sz w:val="30"/>
          <w:szCs w:val="30"/>
        </w:rPr>
        <w:t>第三部分 2024年度部门决算情况说明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pPr>
        <w:pStyle w:val="9"/>
        <w:tabs>
          <w:tab w:val="right" w:leader="dot" w:pos="8306"/>
          <w:tab w:val="clear" w:pos="8296"/>
        </w:tabs>
        <w:rPr>
          <w:rFonts w:cs="黑体"/>
          <w:sz w:val="30"/>
          <w:szCs w:val="30"/>
        </w:rPr>
      </w:pPr>
      <w:r>
        <w:rPr>
          <w:rFonts w:hint="eastAsia" w:cs="黑体"/>
          <w:sz w:val="30"/>
          <w:szCs w:val="30"/>
        </w:rPr>
        <w:t>第四部分  名词解释</w:t>
      </w:r>
    </w:p>
    <w:p>
      <w:pPr>
        <w:rPr>
          <w:rFonts w:eastAsia="仿宋"/>
          <w:b/>
          <w:szCs w:val="32"/>
        </w:rPr>
      </w:pPr>
    </w:p>
    <w:p>
      <w:pPr>
        <w:spacing w:line="700" w:lineRule="exact"/>
        <w:rPr>
          <w:rFonts w:eastAsia="仿宋"/>
          <w:sz w:val="30"/>
          <w:szCs w:val="32"/>
        </w:rPr>
      </w:pPr>
    </w:p>
    <w:p/>
    <w:p/>
    <w:p>
      <w:pPr>
        <w:sectPr>
          <w:footerReference r:id="rId5" w:type="default"/>
          <w:pgSz w:w="11906" w:h="16838"/>
          <w:pgMar w:top="1440" w:right="1800" w:bottom="1440" w:left="1800" w:header="851" w:footer="992" w:gutter="0"/>
          <w:pgNumType w:start="1"/>
          <w:cols w:space="720" w:num="1"/>
          <w:docGrid w:type="lines" w:linePitch="312" w:charSpace="0"/>
        </w:sectPr>
      </w:pPr>
    </w:p>
    <w:p>
      <w:pPr>
        <w:pStyle w:val="2"/>
        <w:spacing w:before="0" w:after="0" w:line="600" w:lineRule="exact"/>
        <w:jc w:val="center"/>
      </w:pPr>
      <w:bookmarkStart w:id="0" w:name="_Toc403062085"/>
      <w:bookmarkStart w:id="1" w:name="_Toc1198055373"/>
      <w:bookmarkStart w:id="2" w:name="_Toc1358716097"/>
      <w:bookmarkStart w:id="3" w:name="_Toc1576262397"/>
      <w:r>
        <w:rPr>
          <w:rFonts w:hint="eastAsia" w:ascii="方正小标宋简体" w:hAnsi="方正小标宋简体" w:eastAsia="方正小标宋简体" w:cs="方正小标宋简体"/>
          <w:b w:val="0"/>
        </w:rPr>
        <w:t>第一部分  概 况</w:t>
      </w:r>
      <w:bookmarkEnd w:id="0"/>
      <w:bookmarkEnd w:id="1"/>
      <w:bookmarkEnd w:id="2"/>
      <w:bookmarkEnd w:id="3"/>
    </w:p>
    <w:p>
      <w:pPr>
        <w:pStyle w:val="3"/>
        <w:spacing w:before="0" w:after="0" w:line="800" w:lineRule="exact"/>
        <w:ind w:firstLine="602" w:firstLineChars="200"/>
        <w:rPr>
          <w:rFonts w:ascii="黑体" w:hAnsi="黑体" w:eastAsia="黑体"/>
          <w:sz w:val="30"/>
          <w:szCs w:val="30"/>
        </w:rPr>
      </w:pPr>
      <w:bookmarkStart w:id="4" w:name="_Toc1101039957"/>
      <w:bookmarkStart w:id="5" w:name="_Toc1747823728"/>
      <w:bookmarkStart w:id="6" w:name="_Toc883836987"/>
      <w:bookmarkStart w:id="7" w:name="_Toc909979739"/>
      <w:r>
        <w:rPr>
          <w:rFonts w:hint="eastAsia" w:ascii="黑体" w:hAnsi="黑体" w:eastAsia="黑体"/>
          <w:sz w:val="30"/>
          <w:szCs w:val="30"/>
        </w:rPr>
        <w:t>一、主要职责</w:t>
      </w:r>
      <w:bookmarkEnd w:id="4"/>
      <w:bookmarkEnd w:id="5"/>
      <w:bookmarkEnd w:id="6"/>
      <w:bookmarkEnd w:id="7"/>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天津市人民政府办公厅的主要职责是：</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 xml:space="preserve">（一）市政府办公厅主要职责 </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 xml:space="preserve">天津市人民政府办公厅为协助市政府领导同志处理市政府日常工作的机构。主要职责是： </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1.负责党中央、国务院及其部委、外省区市来文来电和各区政府、市政府各部门及有关单位请示、报告、信件、公函的分发和处理工作。</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2.承担中央领导同志重要批示指示，市委、市政府重要部署要求，市领导同志批示指示和交办事项贯彻落实情况的督查检查，负责市级政府部门绩效考评工作。</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3.协助市政府领导同志组织起草或审核以市政府、市政府办公厅名义上报或下发的文件。</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4.研究各区政府、市政府各部门请示市政府的事项，提出审核意见，报市政府领导同志审批。</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5.负责市政府各类会议的筹备、组织、服务工作，协助市政府领导同志组织实施会议决定事项。</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6.负责市政府领导同志政务活动的计划安排、组织服务、后勤保障工作。</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7.负责市政府总值班工作，指导各区政府、市政府各部门值班工作。</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8.负责组织协调市政府有关部门办理人大议案、建议和政协建议案、提案。</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9.负责20项民心工程的筹划立项、推动落实和督查检查等工作。</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10.负责市政府和办公厅领导同志公务接待服务工作。</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11.负责联系、服务企业家工作。</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12.负责我市举办或承办的有关大型会展论坛活动的总体策划、沟通协调、组织实施工作。</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13.指导各有关部门向市政府报送经济社会发展工作重要情况和信息，指导、监督全市政务公开和政府信息公开工作。</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14.承办市委、市政府和市政府领导同志交办的其他事项。</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（二）市政府驻京办主要职责</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1.承担市委、市政府委托的工作。承担市委、市政府在京政务活动的服务保障工作。</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2.服务京津冀协同发展有关工作。搭建资源对接平台，服务我市有关部门和各区承接北京非首都功能疏解工作。</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3.做好信息和调研工作。根据市委、市政府中心工作为有关部门提供信息服务。</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4.协调维护首都稳定工作。协调津京有关部门做好维护首都稳定的有关工作。</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5.强化公共服务和社会管理。为我市基层组织在京活动提供相关服务。</w:t>
      </w:r>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6.承办中央、国家机关和北京有关部门交办事项。负责党中央、国务院各部委领导到津调研考察等在京政务接待服务工作。</w:t>
      </w:r>
    </w:p>
    <w:p>
      <w:pPr>
        <w:pStyle w:val="3"/>
        <w:spacing w:before="0" w:after="0" w:line="800" w:lineRule="exact"/>
        <w:ind w:firstLine="602" w:firstLineChars="200"/>
        <w:jc w:val="both"/>
        <w:rPr>
          <w:rFonts w:ascii="黑体" w:hAnsi="黑体" w:eastAsia="黑体"/>
          <w:sz w:val="30"/>
          <w:szCs w:val="30"/>
        </w:rPr>
      </w:pPr>
      <w:bookmarkStart w:id="8" w:name="_Toc244589183"/>
      <w:bookmarkStart w:id="9" w:name="_Toc311971100"/>
      <w:bookmarkStart w:id="10" w:name="_Toc503854210"/>
      <w:bookmarkStart w:id="11" w:name="_Toc1798423086"/>
      <w:r>
        <w:rPr>
          <w:rFonts w:hint="eastAsia" w:ascii="黑体" w:hAnsi="黑体" w:eastAsia="黑体"/>
          <w:sz w:val="30"/>
          <w:szCs w:val="30"/>
        </w:rPr>
        <w:t>二、机构设置</w:t>
      </w:r>
      <w:bookmarkEnd w:id="8"/>
      <w:bookmarkEnd w:id="9"/>
      <w:bookmarkEnd w:id="10"/>
      <w:bookmarkEnd w:id="11"/>
    </w:p>
    <w:p>
      <w:pPr>
        <w:spacing w:line="600" w:lineRule="exact"/>
        <w:ind w:firstLine="600" w:firstLineChars="200"/>
        <w:jc w:val="both"/>
        <w:rPr>
          <w:rFonts w:ascii="仿宋_GB2312" w:eastAsia="仿宋_GB2312"/>
          <w:sz w:val="30"/>
          <w:szCs w:val="30"/>
        </w:rPr>
      </w:pPr>
      <w:r>
        <w:rPr>
          <w:rFonts w:hint="eastAsia" w:ascii="仿宋_GB2312" w:eastAsia="仿宋_GB2312"/>
          <w:sz w:val="30"/>
          <w:szCs w:val="30"/>
        </w:rPr>
        <w:t>天津市人民政府办公厅内设23个职能处室和机关党委办公室；下辖4个预算单位；纳入天津市人民政府办公厅2024年度部门决算编制范围的单位包括：</w:t>
      </w:r>
    </w:p>
    <w:p>
      <w:pPr>
        <w:spacing w:line="600" w:lineRule="exact"/>
        <w:jc w:val="both"/>
        <w:rPr>
          <w:rFonts w:ascii="仿宋_GB2312" w:eastAsia="仿宋_GB2312"/>
          <w:sz w:val="30"/>
          <w:szCs w:val="30"/>
        </w:rPr>
      </w:pPr>
      <w:r>
        <w:rPr>
          <w:rFonts w:hint="eastAsia" w:ascii="仿宋_GB2312" w:eastAsia="仿宋_GB2312"/>
          <w:sz w:val="30"/>
          <w:szCs w:val="30"/>
        </w:rPr>
        <w:t xml:space="preserve">    1.天津市人民政府办公厅（本级）</w:t>
      </w:r>
    </w:p>
    <w:p>
      <w:pPr>
        <w:spacing w:line="600" w:lineRule="exact"/>
        <w:jc w:val="both"/>
        <w:rPr>
          <w:rFonts w:ascii="仿宋_GB2312" w:eastAsia="仿宋_GB2312"/>
          <w:sz w:val="30"/>
          <w:szCs w:val="30"/>
        </w:rPr>
      </w:pPr>
      <w:r>
        <w:rPr>
          <w:rFonts w:hint="eastAsia" w:ascii="仿宋_GB2312" w:eastAsia="仿宋_GB2312"/>
          <w:sz w:val="30"/>
          <w:szCs w:val="30"/>
        </w:rPr>
        <w:t xml:space="preserve">    2.天津市人民政府办公厅政务信息发布中心</w:t>
      </w:r>
    </w:p>
    <w:p>
      <w:pPr>
        <w:spacing w:line="600" w:lineRule="exact"/>
        <w:jc w:val="both"/>
        <w:rPr>
          <w:rFonts w:ascii="仿宋_GB2312" w:eastAsia="仿宋_GB2312"/>
          <w:sz w:val="30"/>
          <w:szCs w:val="30"/>
        </w:rPr>
      </w:pPr>
      <w:r>
        <w:rPr>
          <w:rFonts w:hint="eastAsia" w:ascii="仿宋_GB2312" w:eastAsia="仿宋_GB2312"/>
          <w:sz w:val="30"/>
          <w:szCs w:val="30"/>
        </w:rPr>
        <w:t xml:space="preserve">    3.天津市人民政府办公厅综合服务中心</w:t>
      </w:r>
    </w:p>
    <w:p>
      <w:pPr>
        <w:spacing w:line="600" w:lineRule="exact"/>
        <w:jc w:val="both"/>
        <w:rPr>
          <w:rFonts w:ascii="仿宋_GB2312" w:eastAsia="仿宋_GB2312"/>
          <w:sz w:val="30"/>
          <w:szCs w:val="30"/>
        </w:rPr>
      </w:pPr>
      <w:r>
        <w:rPr>
          <w:rFonts w:hint="eastAsia" w:ascii="仿宋_GB2312" w:eastAsia="仿宋_GB2312"/>
          <w:sz w:val="30"/>
          <w:szCs w:val="30"/>
        </w:rPr>
        <w:t xml:space="preserve">    4.天津市人民政府驻北京办事处</w:t>
      </w:r>
    </w:p>
    <w:p>
      <w:pPr>
        <w:spacing w:line="600" w:lineRule="exact"/>
        <w:jc w:val="both"/>
        <w:rPr>
          <w:rFonts w:ascii="仿宋_GB2312" w:eastAsia="仿宋_GB2312"/>
          <w:sz w:val="30"/>
          <w:szCs w:val="30"/>
        </w:rPr>
      </w:pPr>
      <w:r>
        <w:rPr>
          <w:rFonts w:hint="eastAsia" w:ascii="仿宋_GB2312" w:eastAsia="仿宋_GB2312"/>
          <w:sz w:val="30"/>
          <w:szCs w:val="30"/>
        </w:rPr>
        <w:t xml:space="preserve">    5.天津市人民政府驻北京办事处招待所</w:t>
      </w:r>
    </w:p>
    <w:p>
      <w:pPr>
        <w:spacing w:line="580" w:lineRule="exact"/>
        <w:jc w:val="both"/>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2"/>
        <w:spacing w:before="0" w:after="0" w:line="600" w:lineRule="exact"/>
        <w:jc w:val="center"/>
        <w:rPr>
          <w:rFonts w:ascii="方正小标宋简体" w:hAnsi="方正小标宋简体" w:eastAsia="方正小标宋简体" w:cs="方正小标宋简体"/>
          <w:b w:val="0"/>
          <w:bCs w:val="0"/>
        </w:rPr>
      </w:pPr>
      <w:bookmarkStart w:id="15" w:name="_Toc749687349"/>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p>
      <w:pPr>
        <w:spacing w:line="600" w:lineRule="exact"/>
        <w:jc w:val="center"/>
      </w:pPr>
    </w:p>
    <w:p>
      <w:pPr>
        <w:pStyle w:val="3"/>
        <w:spacing w:before="0" w:after="0" w:line="800" w:lineRule="exact"/>
        <w:ind w:firstLine="600" w:firstLineChars="200"/>
        <w:rPr>
          <w:rFonts w:ascii="黑体" w:hAnsi="黑体" w:eastAsia="黑体"/>
          <w:b w:val="0"/>
          <w:sz w:val="30"/>
          <w:szCs w:val="30"/>
        </w:rPr>
        <w:sectPr>
          <w:footerReference r:id="rId6" w:type="default"/>
          <w:pgSz w:w="11906" w:h="16838"/>
          <w:pgMar w:top="1440" w:right="1800" w:bottom="1440" w:left="1800" w:header="851" w:footer="992" w:gutter="0"/>
          <w:pgNumType w:start="1"/>
          <w:cols w:space="720" w:num="1"/>
          <w:docGrid w:type="lines" w:linePitch="312" w:charSpace="0"/>
        </w:sectPr>
      </w:pPr>
      <w:bookmarkStart w:id="17" w:name="_Toc1885592096"/>
    </w:p>
    <w:p>
      <w:pPr>
        <w:pStyle w:val="3"/>
        <w:spacing w:before="0" w:after="0" w:line="800" w:lineRule="exact"/>
        <w:ind w:firstLine="602" w:firstLineChars="200"/>
        <w:rPr>
          <w:rFonts w:ascii="黑体" w:hAnsi="黑体" w:eastAsia="黑体"/>
          <w:sz w:val="30"/>
          <w:szCs w:val="30"/>
        </w:rPr>
      </w:pPr>
      <w:bookmarkStart w:id="18" w:name="_Toc984815664"/>
      <w:bookmarkStart w:id="19" w:name="_Toc708717694"/>
      <w:bookmarkStart w:id="20" w:name="_Toc291121727"/>
      <w:r>
        <w:rPr>
          <w:rFonts w:hint="eastAsia" w:ascii="黑体" w:hAnsi="黑体" w:eastAsia="黑体"/>
          <w:sz w:val="30"/>
          <w:szCs w:val="30"/>
        </w:rPr>
        <w:t>一、《收入支出决算总表》</w:t>
      </w:r>
      <w:bookmarkEnd w:id="17"/>
      <w:bookmarkEnd w:id="18"/>
      <w:bookmarkEnd w:id="19"/>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部门：天津市人民政府办公厅</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pPr>
              <w:snapToGrid w:val="0"/>
              <w:jc w:val="center"/>
            </w:pPr>
            <w:r>
              <w:rPr>
                <w:rFonts w:ascii="宋体" w:hAnsi="宋体" w:cs="宋体"/>
                <w:color w:val="000000"/>
                <w:sz w:val="23"/>
              </w:rPr>
              <w:t>收入</w:t>
            </w:r>
          </w:p>
        </w:tc>
        <w:tc>
          <w:tcPr>
            <w:tcW w:w="6618" w:type="dxa"/>
            <w:gridSpan w:val="2"/>
            <w:vAlign w:val="center"/>
          </w:tcPr>
          <w:p>
            <w:pPr>
              <w:snapToGrid w:val="0"/>
              <w:jc w:val="center"/>
            </w:pPr>
            <w:r>
              <w:rPr>
                <w:rFonts w:ascii="宋体" w:hAnsi="宋体" w:cs="宋体"/>
                <w:color w:val="000000"/>
                <w:sz w:val="2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cs="宋体"/>
                <w:color w:val="000000"/>
                <w:sz w:val="23"/>
              </w:rPr>
              <w:t>项    目</w:t>
            </w:r>
          </w:p>
        </w:tc>
        <w:tc>
          <w:tcPr>
            <w:tcW w:w="1980" w:type="dxa"/>
            <w:vAlign w:val="center"/>
          </w:tcPr>
          <w:p>
            <w:pPr>
              <w:snapToGrid w:val="0"/>
              <w:jc w:val="center"/>
            </w:pPr>
            <w:r>
              <w:rPr>
                <w:rFonts w:ascii="宋体" w:hAnsi="宋体" w:cs="宋体"/>
                <w:color w:val="000000"/>
                <w:sz w:val="23"/>
              </w:rPr>
              <w:t>金额</w:t>
            </w:r>
          </w:p>
        </w:tc>
        <w:tc>
          <w:tcPr>
            <w:tcW w:w="4640" w:type="dxa"/>
            <w:vAlign w:val="center"/>
          </w:tcPr>
          <w:p>
            <w:pPr>
              <w:snapToGrid w:val="0"/>
              <w:jc w:val="center"/>
            </w:pPr>
            <w:r>
              <w:rPr>
                <w:rFonts w:ascii="宋体" w:hAnsi="宋体" w:cs="宋体"/>
                <w:color w:val="000000"/>
                <w:sz w:val="23"/>
              </w:rPr>
              <w:t>项    目</w:t>
            </w:r>
          </w:p>
        </w:tc>
        <w:tc>
          <w:tcPr>
            <w:tcW w:w="1978" w:type="dxa"/>
            <w:vAlign w:val="center"/>
          </w:tcPr>
          <w:p>
            <w:pPr>
              <w:snapToGrid w:val="0"/>
              <w:jc w:val="center"/>
            </w:pPr>
            <w:r>
              <w:rPr>
                <w:rFonts w:ascii="宋体" w:hAnsi="宋体" w:cs="宋体"/>
                <w:color w:val="000000"/>
                <w:sz w:val="2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一、一般公共预算财政拨款收入</w:t>
            </w:r>
          </w:p>
        </w:tc>
        <w:tc>
          <w:tcPr>
            <w:tcW w:w="1980" w:type="dxa"/>
            <w:vAlign w:val="center"/>
          </w:tcPr>
          <w:p>
            <w:pPr>
              <w:snapToGrid w:val="0"/>
              <w:jc w:val="right"/>
            </w:pPr>
            <w:r>
              <w:rPr>
                <w:rFonts w:ascii="宋体" w:hAnsi="宋体" w:cs="宋体"/>
                <w:color w:val="000000"/>
                <w:sz w:val="23"/>
              </w:rPr>
              <w:t>122,846,987.60</w:t>
            </w:r>
          </w:p>
        </w:tc>
        <w:tc>
          <w:tcPr>
            <w:tcW w:w="4640" w:type="dxa"/>
            <w:vAlign w:val="center"/>
          </w:tcPr>
          <w:p>
            <w:pPr>
              <w:snapToGrid w:val="0"/>
            </w:pPr>
            <w:r>
              <w:rPr>
                <w:rFonts w:ascii="宋体" w:hAnsi="宋体" w:cs="宋体"/>
                <w:color w:val="000000"/>
                <w:sz w:val="23"/>
              </w:rPr>
              <w:t>一、一般公共服务支出</w:t>
            </w:r>
          </w:p>
        </w:tc>
        <w:tc>
          <w:tcPr>
            <w:tcW w:w="1978" w:type="dxa"/>
            <w:vAlign w:val="center"/>
          </w:tcPr>
          <w:p>
            <w:pPr>
              <w:snapToGrid w:val="0"/>
              <w:jc w:val="right"/>
            </w:pPr>
            <w:r>
              <w:rPr>
                <w:rFonts w:ascii="宋体" w:hAnsi="宋体" w:cs="宋体"/>
                <w:color w:val="000000"/>
                <w:sz w:val="23"/>
              </w:rPr>
              <w:t>112,164,104.32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二、政府性基金预算财政拨款收入</w:t>
            </w:r>
          </w:p>
        </w:tc>
        <w:tc>
          <w:tcPr>
            <w:tcW w:w="1980" w:type="dxa"/>
            <w:vAlign w:val="center"/>
          </w:tcPr>
          <w:p/>
        </w:tc>
        <w:tc>
          <w:tcPr>
            <w:tcW w:w="4640" w:type="dxa"/>
            <w:vAlign w:val="center"/>
          </w:tcPr>
          <w:p>
            <w:pPr>
              <w:snapToGrid w:val="0"/>
            </w:pPr>
            <w:r>
              <w:rPr>
                <w:rFonts w:ascii="宋体" w:hAnsi="宋体" w:cs="宋体"/>
                <w:color w:val="000000"/>
                <w:sz w:val="23"/>
              </w:rPr>
              <w:t>二、公共安全支出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三、国有资本经营预算财政拨款收入</w:t>
            </w:r>
          </w:p>
        </w:tc>
        <w:tc>
          <w:tcPr>
            <w:tcW w:w="1980" w:type="dxa"/>
            <w:vAlign w:val="center"/>
          </w:tcPr>
          <w:p/>
        </w:tc>
        <w:tc>
          <w:tcPr>
            <w:tcW w:w="4640" w:type="dxa"/>
            <w:vAlign w:val="center"/>
          </w:tcPr>
          <w:p>
            <w:pPr>
              <w:snapToGrid w:val="0"/>
            </w:pPr>
            <w:r>
              <w:rPr>
                <w:rFonts w:ascii="宋体" w:hAnsi="宋体" w:cs="宋体"/>
                <w:color w:val="000000"/>
                <w:sz w:val="23"/>
              </w:rPr>
              <w:t>三、教育支出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四、财政专户管理资金</w:t>
            </w:r>
          </w:p>
        </w:tc>
        <w:tc>
          <w:tcPr>
            <w:tcW w:w="1980" w:type="dxa"/>
            <w:vAlign w:val="center"/>
          </w:tcPr>
          <w:p/>
        </w:tc>
        <w:tc>
          <w:tcPr>
            <w:tcW w:w="4640" w:type="dxa"/>
            <w:vAlign w:val="center"/>
          </w:tcPr>
          <w:p>
            <w:pPr>
              <w:snapToGrid w:val="0"/>
            </w:pPr>
            <w:r>
              <w:rPr>
                <w:rFonts w:ascii="宋体" w:hAnsi="宋体" w:cs="宋体"/>
                <w:color w:val="000000"/>
                <w:sz w:val="23"/>
              </w:rPr>
              <w:t>四、科学技术支出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五、事业收入</w:t>
            </w:r>
          </w:p>
        </w:tc>
        <w:tc>
          <w:tcPr>
            <w:tcW w:w="1980" w:type="dxa"/>
            <w:vAlign w:val="center"/>
          </w:tcPr>
          <w:p>
            <w:pPr>
              <w:snapToGrid w:val="0"/>
              <w:jc w:val="right"/>
            </w:pPr>
            <w:r>
              <w:rPr>
                <w:rFonts w:ascii="宋体" w:hAnsi="宋体" w:cs="宋体"/>
                <w:color w:val="000000"/>
                <w:sz w:val="23"/>
              </w:rPr>
              <w:t>2,549,798.75</w:t>
            </w:r>
          </w:p>
        </w:tc>
        <w:tc>
          <w:tcPr>
            <w:tcW w:w="4640" w:type="dxa"/>
            <w:vAlign w:val="center"/>
          </w:tcPr>
          <w:p>
            <w:pPr>
              <w:snapToGrid w:val="0"/>
            </w:pPr>
            <w:r>
              <w:rPr>
                <w:rFonts w:ascii="宋体" w:hAnsi="宋体" w:cs="宋体"/>
                <w:color w:val="000000"/>
                <w:sz w:val="23"/>
              </w:rPr>
              <w:t>五、文化旅游体育与传媒支出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六、事业单位经营收入</w:t>
            </w:r>
          </w:p>
        </w:tc>
        <w:tc>
          <w:tcPr>
            <w:tcW w:w="1980" w:type="dxa"/>
            <w:vAlign w:val="center"/>
          </w:tcPr>
          <w:p/>
        </w:tc>
        <w:tc>
          <w:tcPr>
            <w:tcW w:w="4640" w:type="dxa"/>
            <w:vAlign w:val="center"/>
          </w:tcPr>
          <w:p>
            <w:pPr>
              <w:snapToGrid w:val="0"/>
            </w:pPr>
            <w:r>
              <w:rPr>
                <w:rFonts w:ascii="宋体" w:hAnsi="宋体" w:cs="宋体"/>
                <w:color w:val="000000"/>
                <w:sz w:val="23"/>
              </w:rPr>
              <w:t>六、社会保障和就业支出</w:t>
            </w:r>
          </w:p>
        </w:tc>
        <w:tc>
          <w:tcPr>
            <w:tcW w:w="1978" w:type="dxa"/>
            <w:vAlign w:val="center"/>
          </w:tcPr>
          <w:p>
            <w:pPr>
              <w:snapToGrid w:val="0"/>
              <w:jc w:val="right"/>
            </w:pPr>
            <w:r>
              <w:rPr>
                <w:rFonts w:ascii="宋体" w:hAnsi="宋体" w:cs="宋体"/>
                <w:color w:val="000000"/>
                <w:sz w:val="23"/>
              </w:rPr>
              <w:t>8,902,803.03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七、上级补助收入</w:t>
            </w:r>
          </w:p>
        </w:tc>
        <w:tc>
          <w:tcPr>
            <w:tcW w:w="1980" w:type="dxa"/>
            <w:vAlign w:val="center"/>
          </w:tcPr>
          <w:p/>
        </w:tc>
        <w:tc>
          <w:tcPr>
            <w:tcW w:w="4640" w:type="dxa"/>
            <w:vAlign w:val="center"/>
          </w:tcPr>
          <w:p>
            <w:pPr>
              <w:snapToGrid w:val="0"/>
            </w:pPr>
            <w:r>
              <w:rPr>
                <w:rFonts w:ascii="宋体" w:hAnsi="宋体" w:cs="宋体"/>
                <w:color w:val="000000"/>
                <w:sz w:val="23"/>
              </w:rPr>
              <w:t>七、卫生健康支出</w:t>
            </w:r>
          </w:p>
        </w:tc>
        <w:tc>
          <w:tcPr>
            <w:tcW w:w="1978" w:type="dxa"/>
            <w:vAlign w:val="center"/>
          </w:tcPr>
          <w:p>
            <w:pPr>
              <w:snapToGrid w:val="0"/>
              <w:jc w:val="right"/>
            </w:pPr>
            <w:r>
              <w:rPr>
                <w:rFonts w:ascii="宋体" w:hAnsi="宋体" w:cs="宋体"/>
                <w:color w:val="000000"/>
                <w:sz w:val="23"/>
              </w:rPr>
              <w:t>4,047,911.20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八、附属单位上缴收入</w:t>
            </w:r>
          </w:p>
        </w:tc>
        <w:tc>
          <w:tcPr>
            <w:tcW w:w="1980" w:type="dxa"/>
            <w:vAlign w:val="center"/>
          </w:tcPr>
          <w:p/>
        </w:tc>
        <w:tc>
          <w:tcPr>
            <w:tcW w:w="4640" w:type="dxa"/>
            <w:vAlign w:val="center"/>
          </w:tcPr>
          <w:p>
            <w:pPr>
              <w:snapToGrid w:val="0"/>
            </w:pPr>
            <w:r>
              <w:rPr>
                <w:rFonts w:ascii="宋体" w:hAnsi="宋体" w:cs="宋体"/>
                <w:color w:val="000000"/>
                <w:sz w:val="23"/>
              </w:rPr>
              <w:t>八、节能环保支出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九、其他收入</w:t>
            </w:r>
          </w:p>
        </w:tc>
        <w:tc>
          <w:tcPr>
            <w:tcW w:w="1980" w:type="dxa"/>
            <w:vAlign w:val="center"/>
          </w:tcPr>
          <w:p>
            <w:pPr>
              <w:snapToGrid w:val="0"/>
              <w:jc w:val="right"/>
            </w:pPr>
            <w:r>
              <w:rPr>
                <w:rFonts w:ascii="宋体" w:hAnsi="宋体" w:cs="宋体"/>
                <w:color w:val="000000"/>
                <w:sz w:val="23"/>
              </w:rPr>
              <w:t>545,911.23</w:t>
            </w:r>
          </w:p>
        </w:tc>
        <w:tc>
          <w:tcPr>
            <w:tcW w:w="4640" w:type="dxa"/>
            <w:vAlign w:val="center"/>
          </w:tcPr>
          <w:p>
            <w:pPr>
              <w:snapToGrid w:val="0"/>
            </w:pPr>
            <w:r>
              <w:rPr>
                <w:rFonts w:ascii="宋体" w:hAnsi="宋体" w:cs="宋体"/>
                <w:color w:val="000000"/>
                <w:sz w:val="23"/>
              </w:rPr>
              <w:t>九、城乡社区支出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十、农林水支出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十一、交通运输支出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十二、资源勘探工业信息等支出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十三、商业服务业等支出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十四、金融支出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十五、援助其他地区支出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十六、自然资源海洋气象等支出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十七、住房保障支出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十八、粮油物资储备支出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十九、国有资本经营预算支出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二十、灾害防治及应急管理支出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二十一、其他支出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二十二、债务付息支出</w:t>
            </w:r>
          </w:p>
        </w:tc>
        <w:tc>
          <w:tcPr>
            <w:tcW w:w="1978" w:type="dxa"/>
            <w:vAlign w:val="center"/>
          </w:tcPr>
          <w:p>
            <w:pPr>
              <w:snapToGrid w:val="0"/>
              <w:jc w:val="right"/>
            </w:pPr>
            <w:r>
              <w:rPr>
                <w:rFonts w:ascii="宋体" w:hAnsi="宋体" w:cs="宋体"/>
                <w:color w:val="000000"/>
                <w:sz w:val="23"/>
              </w:rPr>
              <w:t>264,200.00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pPr>
            <w:r>
              <w:rPr>
                <w:rFonts w:ascii="宋体" w:hAnsi="宋体" w:cs="宋体"/>
                <w:color w:val="000000"/>
                <w:sz w:val="23"/>
              </w:rPr>
              <w:t>二十三、抗疫特别国债安排的支出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cs="宋体"/>
                <w:color w:val="000000"/>
                <w:sz w:val="23"/>
              </w:rPr>
              <w:t>本年收入合计</w:t>
            </w:r>
          </w:p>
        </w:tc>
        <w:tc>
          <w:tcPr>
            <w:tcW w:w="1980" w:type="dxa"/>
            <w:vAlign w:val="center"/>
          </w:tcPr>
          <w:p>
            <w:pPr>
              <w:snapToGrid w:val="0"/>
              <w:jc w:val="right"/>
            </w:pPr>
            <w:r>
              <w:rPr>
                <w:rFonts w:ascii="宋体" w:hAnsi="宋体" w:cs="宋体"/>
                <w:color w:val="000000"/>
                <w:sz w:val="23"/>
              </w:rPr>
              <w:t>125,942,697.58</w:t>
            </w:r>
          </w:p>
        </w:tc>
        <w:tc>
          <w:tcPr>
            <w:tcW w:w="4640" w:type="dxa"/>
            <w:vAlign w:val="center"/>
          </w:tcPr>
          <w:p>
            <w:pPr>
              <w:snapToGrid w:val="0"/>
              <w:jc w:val="center"/>
            </w:pPr>
            <w:r>
              <w:rPr>
                <w:rFonts w:ascii="宋体" w:hAnsi="宋体" w:cs="宋体"/>
                <w:color w:val="000000"/>
                <w:sz w:val="23"/>
              </w:rPr>
              <w:t>本年支出合计</w:t>
            </w:r>
          </w:p>
        </w:tc>
        <w:tc>
          <w:tcPr>
            <w:tcW w:w="1978" w:type="dxa"/>
            <w:vAlign w:val="center"/>
          </w:tcPr>
          <w:p>
            <w:pPr>
              <w:snapToGrid w:val="0"/>
              <w:jc w:val="right"/>
            </w:pPr>
            <w:r>
              <w:rPr>
                <w:rFonts w:ascii="宋体" w:hAnsi="宋体" w:cs="宋体"/>
                <w:color w:val="000000"/>
                <w:sz w:val="23"/>
              </w:rPr>
              <w:t>125,379,018.55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十、使用非财政拨款结余</w:t>
            </w:r>
          </w:p>
        </w:tc>
        <w:tc>
          <w:tcPr>
            <w:tcW w:w="1980" w:type="dxa"/>
            <w:vAlign w:val="center"/>
          </w:tcPr>
          <w:p/>
        </w:tc>
        <w:tc>
          <w:tcPr>
            <w:tcW w:w="4640" w:type="dxa"/>
            <w:vAlign w:val="center"/>
          </w:tcPr>
          <w:p>
            <w:pPr>
              <w:snapToGrid w:val="0"/>
            </w:pPr>
            <w:r>
              <w:rPr>
                <w:rFonts w:ascii="宋体" w:hAnsi="宋体" w:cs="宋体"/>
                <w:color w:val="000000"/>
                <w:sz w:val="23"/>
              </w:rPr>
              <w:t>二十四、结余分配</w:t>
            </w:r>
          </w:p>
        </w:tc>
        <w:tc>
          <w:tcPr>
            <w:tcW w:w="1978" w:type="dxa"/>
            <w:vAlign w:val="center"/>
          </w:tcPr>
          <w:p>
            <w:pPr>
              <w:snapToGrid w:val="0"/>
              <w:jc w:val="right"/>
            </w:pPr>
            <w:r>
              <w:rPr>
                <w:rFonts w:ascii="宋体" w:hAnsi="宋体" w:cs="宋体"/>
                <w:color w:val="000000"/>
                <w:sz w:val="23"/>
              </w:rPr>
              <w:t>120,722.86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十一、年初结转和结余</w:t>
            </w:r>
          </w:p>
        </w:tc>
        <w:tc>
          <w:tcPr>
            <w:tcW w:w="1980" w:type="dxa"/>
            <w:vAlign w:val="center"/>
          </w:tcPr>
          <w:p>
            <w:pPr>
              <w:snapToGrid w:val="0"/>
              <w:jc w:val="right"/>
            </w:pPr>
            <w:r>
              <w:rPr>
                <w:rFonts w:ascii="宋体" w:hAnsi="宋体" w:cs="宋体"/>
                <w:color w:val="000000"/>
                <w:sz w:val="23"/>
              </w:rPr>
              <w:t>134,975.05</w:t>
            </w:r>
          </w:p>
        </w:tc>
        <w:tc>
          <w:tcPr>
            <w:tcW w:w="4640" w:type="dxa"/>
            <w:vAlign w:val="center"/>
          </w:tcPr>
          <w:p>
            <w:pPr>
              <w:snapToGrid w:val="0"/>
            </w:pPr>
            <w:r>
              <w:rPr>
                <w:rFonts w:ascii="宋体" w:hAnsi="宋体" w:cs="宋体"/>
                <w:color w:val="000000"/>
                <w:sz w:val="23"/>
              </w:rPr>
              <w:t>二十五、年末结转和结余</w:t>
            </w:r>
          </w:p>
        </w:tc>
        <w:tc>
          <w:tcPr>
            <w:tcW w:w="1978" w:type="dxa"/>
            <w:vAlign w:val="center"/>
          </w:tcPr>
          <w:p>
            <w:pPr>
              <w:snapToGrid w:val="0"/>
              <w:jc w:val="right"/>
            </w:pPr>
            <w:r>
              <w:rPr>
                <w:rFonts w:ascii="宋体" w:hAnsi="宋体" w:cs="宋体"/>
                <w:color w:val="000000"/>
                <w:sz w:val="23"/>
              </w:rPr>
              <w:t>577,931.22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 xml:space="preserve">     其中：财政拨款结转和结余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pPr>
            <w:r>
              <w:rPr>
                <w:rFonts w:ascii="宋体" w:hAnsi="宋体" w:cs="宋体"/>
                <w:color w:val="000000"/>
                <w:sz w:val="23"/>
              </w:rPr>
              <w:t xml:space="preserve">           其他结转和结余</w:t>
            </w:r>
          </w:p>
        </w:tc>
        <w:tc>
          <w:tcPr>
            <w:tcW w:w="1980" w:type="dxa"/>
            <w:vAlign w:val="center"/>
          </w:tcPr>
          <w:p>
            <w:pPr>
              <w:snapToGrid w:val="0"/>
              <w:jc w:val="right"/>
            </w:pPr>
            <w:r>
              <w:rPr>
                <w:rFonts w:ascii="宋体" w:hAnsi="宋体" w:cs="宋体"/>
                <w:color w:val="000000"/>
                <w:sz w:val="23"/>
              </w:rPr>
              <w:t>134,975.05</w:t>
            </w: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cs="宋体"/>
                <w:color w:val="000000"/>
                <w:sz w:val="23"/>
              </w:rPr>
              <w:t>收入总计</w:t>
            </w:r>
          </w:p>
        </w:tc>
        <w:tc>
          <w:tcPr>
            <w:tcW w:w="1980" w:type="dxa"/>
            <w:vAlign w:val="center"/>
          </w:tcPr>
          <w:p>
            <w:pPr>
              <w:snapToGrid w:val="0"/>
              <w:jc w:val="right"/>
            </w:pPr>
            <w:r>
              <w:rPr>
                <w:rFonts w:ascii="宋体" w:hAnsi="宋体" w:cs="宋体"/>
                <w:color w:val="000000"/>
                <w:sz w:val="23"/>
              </w:rPr>
              <w:t>126,077,672.63</w:t>
            </w:r>
          </w:p>
        </w:tc>
        <w:tc>
          <w:tcPr>
            <w:tcW w:w="4640" w:type="dxa"/>
            <w:vAlign w:val="center"/>
          </w:tcPr>
          <w:p>
            <w:pPr>
              <w:snapToGrid w:val="0"/>
              <w:jc w:val="center"/>
            </w:pPr>
            <w:r>
              <w:rPr>
                <w:rFonts w:ascii="宋体" w:hAnsi="宋体" w:cs="宋体"/>
                <w:color w:val="000000"/>
                <w:sz w:val="23"/>
              </w:rPr>
              <w:t>支出总计</w:t>
            </w:r>
          </w:p>
        </w:tc>
        <w:tc>
          <w:tcPr>
            <w:tcW w:w="1978" w:type="dxa"/>
            <w:vAlign w:val="center"/>
          </w:tcPr>
          <w:p>
            <w:pPr>
              <w:snapToGrid w:val="0"/>
              <w:jc w:val="right"/>
            </w:pPr>
            <w:r>
              <w:rPr>
                <w:rFonts w:ascii="宋体" w:hAnsi="宋体" w:cs="宋体"/>
                <w:color w:val="000000"/>
                <w:sz w:val="23"/>
              </w:rPr>
              <w:t>126,077,672.63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single" w:color="FFFFFF" w:sz="4" w:space="0"/>
              <w:bottom w:val="single" w:color="FFFFFF" w:sz="4" w:space="0"/>
              <w:right w:val="single" w:color="FFFFFF" w:sz="4" w:space="0"/>
            </w:tcBorders>
            <w:vAlign w:val="center"/>
          </w:tcPr>
          <w:p>
            <w:pPr>
              <w:snapToGrid w:val="0"/>
            </w:pPr>
            <w:r>
              <w:rPr>
                <w:rFonts w:ascii="宋体" w:hAnsi="宋体" w:cs="宋体"/>
                <w:color w:val="000000"/>
                <w:sz w:val="23"/>
              </w:rPr>
              <w:t>注：本表反映本年度的总收支和年末结转结余情况。财政专户管理资金是指教育收费；事业收入不含教育收费。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1" w:name="_Toc1473976796"/>
      <w:r>
        <w:rPr>
          <w:rFonts w:hint="eastAsia" w:ascii="黑体" w:hAnsi="黑体" w:eastAsia="黑体"/>
          <w:sz w:val="30"/>
          <w:szCs w:val="30"/>
        </w:rPr>
        <w:t>二、《收入决算表（按功能分类列示）》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部门：天津市人民政府办公厅</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cs="宋体"/>
                <w:color w:val="000000"/>
                <w:sz w:val="14"/>
              </w:rPr>
              <w:t>项      目</w:t>
            </w:r>
          </w:p>
        </w:tc>
        <w:tc>
          <w:tcPr>
            <w:tcW w:w="1240" w:type="dxa"/>
            <w:vMerge w:val="restart"/>
            <w:vAlign w:val="center"/>
          </w:tcPr>
          <w:p>
            <w:pPr>
              <w:snapToGrid w:val="0"/>
              <w:jc w:val="center"/>
            </w:pPr>
            <w:r>
              <w:rPr>
                <w:rFonts w:ascii="宋体" w:hAnsi="宋体" w:cs="宋体"/>
                <w:color w:val="000000"/>
                <w:sz w:val="14"/>
              </w:rPr>
              <w:t>本年收入合计</w:t>
            </w:r>
          </w:p>
        </w:tc>
        <w:tc>
          <w:tcPr>
            <w:tcW w:w="1240" w:type="dxa"/>
            <w:vMerge w:val="restart"/>
            <w:vAlign w:val="center"/>
          </w:tcPr>
          <w:p>
            <w:pPr>
              <w:snapToGrid w:val="0"/>
              <w:jc w:val="center"/>
            </w:pPr>
            <w:r>
              <w:rPr>
                <w:rFonts w:ascii="宋体" w:hAnsi="宋体" w:cs="宋体"/>
                <w:color w:val="000000"/>
                <w:sz w:val="14"/>
              </w:rPr>
              <w:t>财政拨款收入</w:t>
            </w:r>
          </w:p>
        </w:tc>
        <w:tc>
          <w:tcPr>
            <w:tcW w:w="1240" w:type="dxa"/>
            <w:vMerge w:val="restart"/>
            <w:vAlign w:val="center"/>
          </w:tcPr>
          <w:p>
            <w:pPr>
              <w:snapToGrid w:val="0"/>
              <w:jc w:val="center"/>
            </w:pPr>
            <w:r>
              <w:rPr>
                <w:rFonts w:ascii="宋体" w:hAnsi="宋体" w:cs="宋体"/>
                <w:color w:val="000000"/>
                <w:sz w:val="14"/>
              </w:rPr>
              <w:t>上级补助收入</w:t>
            </w:r>
          </w:p>
        </w:tc>
        <w:tc>
          <w:tcPr>
            <w:tcW w:w="2480" w:type="dxa"/>
            <w:gridSpan w:val="2"/>
            <w:vAlign w:val="center"/>
          </w:tcPr>
          <w:p>
            <w:pPr>
              <w:snapToGrid w:val="0"/>
              <w:jc w:val="center"/>
            </w:pPr>
            <w:r>
              <w:rPr>
                <w:rFonts w:ascii="宋体" w:hAnsi="宋体" w:cs="宋体"/>
                <w:color w:val="000000"/>
                <w:sz w:val="14"/>
              </w:rPr>
              <w:t>事业收入</w:t>
            </w:r>
          </w:p>
        </w:tc>
        <w:tc>
          <w:tcPr>
            <w:tcW w:w="1240" w:type="dxa"/>
            <w:vMerge w:val="restart"/>
            <w:vAlign w:val="center"/>
          </w:tcPr>
          <w:p>
            <w:pPr>
              <w:snapToGrid w:val="0"/>
              <w:jc w:val="center"/>
            </w:pPr>
            <w:r>
              <w:rPr>
                <w:rFonts w:ascii="宋体" w:hAnsi="宋体" w:cs="宋体"/>
                <w:color w:val="000000"/>
                <w:sz w:val="14"/>
              </w:rPr>
              <w:t>经营收入</w:t>
            </w:r>
          </w:p>
        </w:tc>
        <w:tc>
          <w:tcPr>
            <w:tcW w:w="1240" w:type="dxa"/>
            <w:vMerge w:val="restart"/>
            <w:vAlign w:val="center"/>
          </w:tcPr>
          <w:p>
            <w:pPr>
              <w:snapToGrid w:val="0"/>
              <w:jc w:val="center"/>
            </w:pPr>
            <w:r>
              <w:rPr>
                <w:rFonts w:ascii="宋体" w:hAnsi="宋体" w:cs="宋体"/>
                <w:color w:val="000000"/>
                <w:sz w:val="14"/>
              </w:rPr>
              <w:t>附属单位上缴收入</w:t>
            </w:r>
          </w:p>
        </w:tc>
        <w:tc>
          <w:tcPr>
            <w:tcW w:w="1198" w:type="dxa"/>
            <w:vMerge w:val="restart"/>
            <w:vAlign w:val="center"/>
          </w:tcPr>
          <w:p>
            <w:pPr>
              <w:snapToGrid w:val="0"/>
              <w:jc w:val="center"/>
            </w:pPr>
            <w:r>
              <w:rPr>
                <w:rFonts w:ascii="宋体" w:hAnsi="宋体" w:cs="宋体"/>
                <w:color w:val="000000"/>
                <w:sz w:val="14"/>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center"/>
            </w:pPr>
            <w:r>
              <w:rPr>
                <w:rFonts w:ascii="宋体" w:hAnsi="宋体" w:cs="宋体"/>
                <w:color w:val="000000"/>
                <w:sz w:val="14"/>
              </w:rPr>
              <w:t>科目编码</w:t>
            </w:r>
          </w:p>
        </w:tc>
        <w:tc>
          <w:tcPr>
            <w:tcW w:w="2520" w:type="dxa"/>
            <w:vAlign w:val="center"/>
          </w:tcPr>
          <w:p>
            <w:pPr>
              <w:snapToGrid w:val="0"/>
              <w:jc w:val="center"/>
            </w:pPr>
            <w:r>
              <w:rPr>
                <w:rFonts w:ascii="宋体" w:hAnsi="宋体" w:cs="宋体"/>
                <w:color w:val="000000"/>
                <w:sz w:val="14"/>
              </w:rPr>
              <w:t>科目名称</w:t>
            </w: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Align w:val="center"/>
          </w:tcPr>
          <w:p>
            <w:pPr>
              <w:snapToGrid w:val="0"/>
              <w:jc w:val="center"/>
            </w:pPr>
            <w:r>
              <w:rPr>
                <w:rFonts w:ascii="宋体" w:hAnsi="宋体" w:cs="宋体"/>
                <w:color w:val="000000"/>
                <w:sz w:val="14"/>
              </w:rPr>
              <w:t>小计</w:t>
            </w:r>
          </w:p>
        </w:tc>
        <w:tc>
          <w:tcPr>
            <w:tcW w:w="1240" w:type="dxa"/>
            <w:vAlign w:val="center"/>
          </w:tcPr>
          <w:p>
            <w:pPr>
              <w:snapToGrid w:val="0"/>
              <w:jc w:val="center"/>
            </w:pPr>
            <w:r>
              <w:rPr>
                <w:rFonts w:ascii="宋体" w:hAnsi="宋体" w:cs="宋体"/>
                <w:color w:val="000000"/>
                <w:sz w:val="14"/>
              </w:rPr>
              <w:t>其中：教育收费</w:t>
            </w:r>
          </w:p>
        </w:tc>
        <w:tc>
          <w:tcPr>
            <w:tcW w:w="1240" w:type="dxa"/>
            <w:vMerge w:val="continue"/>
            <w:vAlign w:val="center"/>
          </w:tcPr>
          <w:p/>
        </w:tc>
        <w:tc>
          <w:tcPr>
            <w:tcW w:w="1240" w:type="dxa"/>
            <w:vMerge w:val="continue"/>
            <w:vAlign w:val="center"/>
          </w:tcP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cs="宋体"/>
                <w:color w:val="000000"/>
                <w:sz w:val="14"/>
              </w:rPr>
              <w:t>合计</w:t>
            </w:r>
          </w:p>
        </w:tc>
        <w:tc>
          <w:tcPr>
            <w:tcW w:w="1240" w:type="dxa"/>
            <w:vAlign w:val="center"/>
          </w:tcPr>
          <w:p>
            <w:pPr>
              <w:snapToGrid w:val="0"/>
              <w:jc w:val="right"/>
            </w:pPr>
            <w:r>
              <w:rPr>
                <w:rFonts w:ascii="宋体" w:hAnsi="宋体" w:cs="宋体"/>
                <w:color w:val="000000"/>
                <w:sz w:val="14"/>
              </w:rPr>
              <w:t>125,942,697.58</w:t>
            </w:r>
          </w:p>
        </w:tc>
        <w:tc>
          <w:tcPr>
            <w:tcW w:w="1240" w:type="dxa"/>
            <w:vAlign w:val="center"/>
          </w:tcPr>
          <w:p>
            <w:pPr>
              <w:snapToGrid w:val="0"/>
              <w:jc w:val="right"/>
            </w:pPr>
            <w:r>
              <w:rPr>
                <w:rFonts w:ascii="宋体" w:hAnsi="宋体" w:cs="宋体"/>
                <w:color w:val="000000"/>
                <w:sz w:val="14"/>
              </w:rPr>
              <w:t>122,846,987.60</w:t>
            </w:r>
          </w:p>
        </w:tc>
        <w:tc>
          <w:tcPr>
            <w:tcW w:w="1240" w:type="dxa"/>
            <w:vAlign w:val="center"/>
          </w:tcPr>
          <w:p/>
        </w:tc>
        <w:tc>
          <w:tcPr>
            <w:tcW w:w="1240" w:type="dxa"/>
            <w:vAlign w:val="center"/>
          </w:tcPr>
          <w:p>
            <w:pPr>
              <w:snapToGrid w:val="0"/>
              <w:jc w:val="right"/>
            </w:pPr>
            <w:r>
              <w:rPr>
                <w:rFonts w:ascii="宋体" w:hAnsi="宋体" w:cs="宋体"/>
                <w:color w:val="000000"/>
                <w:sz w:val="14"/>
              </w:rPr>
              <w:t>2,549,798.75</w:t>
            </w: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cs="宋体"/>
                <w:color w:val="000000"/>
                <w:sz w:val="14"/>
              </w:rPr>
              <w:t>545,911.23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201</w:t>
            </w:r>
          </w:p>
        </w:tc>
        <w:tc>
          <w:tcPr>
            <w:tcW w:w="2520" w:type="dxa"/>
            <w:vAlign w:val="center"/>
          </w:tcPr>
          <w:p>
            <w:pPr>
              <w:snapToGrid w:val="0"/>
            </w:pPr>
            <w:r>
              <w:rPr>
                <w:rFonts w:ascii="宋体" w:hAnsi="宋体" w:cs="宋体"/>
                <w:color w:val="000000"/>
                <w:sz w:val="14"/>
              </w:rPr>
              <w:t>一般公共服务支出</w:t>
            </w:r>
          </w:p>
        </w:tc>
        <w:tc>
          <w:tcPr>
            <w:tcW w:w="1240" w:type="dxa"/>
            <w:vAlign w:val="center"/>
          </w:tcPr>
          <w:p>
            <w:pPr>
              <w:snapToGrid w:val="0"/>
              <w:jc w:val="right"/>
            </w:pPr>
            <w:r>
              <w:rPr>
                <w:rFonts w:ascii="宋体" w:hAnsi="宋体" w:cs="宋体"/>
                <w:color w:val="000000"/>
                <w:sz w:val="14"/>
              </w:rPr>
              <w:t>112,727,783.35</w:t>
            </w:r>
          </w:p>
        </w:tc>
        <w:tc>
          <w:tcPr>
            <w:tcW w:w="1240" w:type="dxa"/>
            <w:vAlign w:val="center"/>
          </w:tcPr>
          <w:p>
            <w:pPr>
              <w:snapToGrid w:val="0"/>
              <w:jc w:val="right"/>
            </w:pPr>
            <w:r>
              <w:rPr>
                <w:rFonts w:ascii="宋体" w:hAnsi="宋体" w:cs="宋体"/>
                <w:color w:val="000000"/>
                <w:sz w:val="14"/>
              </w:rPr>
              <w:t>109,632,073.37</w:t>
            </w:r>
          </w:p>
        </w:tc>
        <w:tc>
          <w:tcPr>
            <w:tcW w:w="1240" w:type="dxa"/>
            <w:vAlign w:val="center"/>
          </w:tcPr>
          <w:p/>
        </w:tc>
        <w:tc>
          <w:tcPr>
            <w:tcW w:w="1240" w:type="dxa"/>
            <w:vAlign w:val="center"/>
          </w:tcPr>
          <w:p>
            <w:pPr>
              <w:snapToGrid w:val="0"/>
              <w:jc w:val="right"/>
            </w:pPr>
            <w:r>
              <w:rPr>
                <w:rFonts w:ascii="宋体" w:hAnsi="宋体" w:cs="宋体"/>
                <w:color w:val="000000"/>
                <w:sz w:val="14"/>
              </w:rPr>
              <w:t>2,549,798.75</w:t>
            </w: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cs="宋体"/>
                <w:color w:val="000000"/>
                <w:sz w:val="14"/>
              </w:rPr>
              <w:t>545,911.23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20103</w:t>
            </w:r>
          </w:p>
        </w:tc>
        <w:tc>
          <w:tcPr>
            <w:tcW w:w="2520" w:type="dxa"/>
            <w:vAlign w:val="center"/>
          </w:tcPr>
          <w:p>
            <w:pPr>
              <w:snapToGrid w:val="0"/>
            </w:pPr>
            <w:r>
              <w:rPr>
                <w:rFonts w:ascii="宋体" w:hAnsi="宋体" w:cs="宋体"/>
                <w:color w:val="000000"/>
                <w:sz w:val="14"/>
              </w:rPr>
              <w:t>政府办公厅（室）及相关机构事务</w:t>
            </w:r>
          </w:p>
        </w:tc>
        <w:tc>
          <w:tcPr>
            <w:tcW w:w="1240" w:type="dxa"/>
            <w:vAlign w:val="center"/>
          </w:tcPr>
          <w:p>
            <w:pPr>
              <w:snapToGrid w:val="0"/>
              <w:jc w:val="right"/>
            </w:pPr>
            <w:r>
              <w:rPr>
                <w:rFonts w:ascii="宋体" w:hAnsi="宋体" w:cs="宋体"/>
                <w:color w:val="000000"/>
                <w:sz w:val="14"/>
              </w:rPr>
              <w:t>112,727,783.35</w:t>
            </w:r>
          </w:p>
        </w:tc>
        <w:tc>
          <w:tcPr>
            <w:tcW w:w="1240" w:type="dxa"/>
            <w:vAlign w:val="center"/>
          </w:tcPr>
          <w:p>
            <w:pPr>
              <w:snapToGrid w:val="0"/>
              <w:jc w:val="right"/>
            </w:pPr>
            <w:r>
              <w:rPr>
                <w:rFonts w:ascii="宋体" w:hAnsi="宋体" w:cs="宋体"/>
                <w:color w:val="000000"/>
                <w:sz w:val="14"/>
              </w:rPr>
              <w:t>109,632,073.37</w:t>
            </w:r>
          </w:p>
        </w:tc>
        <w:tc>
          <w:tcPr>
            <w:tcW w:w="1240" w:type="dxa"/>
            <w:vAlign w:val="center"/>
          </w:tcPr>
          <w:p/>
        </w:tc>
        <w:tc>
          <w:tcPr>
            <w:tcW w:w="1240" w:type="dxa"/>
            <w:vAlign w:val="center"/>
          </w:tcPr>
          <w:p>
            <w:pPr>
              <w:snapToGrid w:val="0"/>
              <w:jc w:val="right"/>
            </w:pPr>
            <w:r>
              <w:rPr>
                <w:rFonts w:ascii="宋体" w:hAnsi="宋体" w:cs="宋体"/>
                <w:color w:val="000000"/>
                <w:sz w:val="14"/>
              </w:rPr>
              <w:t>2,549,798.75</w:t>
            </w: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cs="宋体"/>
                <w:color w:val="000000"/>
                <w:sz w:val="14"/>
              </w:rPr>
              <w:t>545,911.23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2010301</w:t>
            </w:r>
          </w:p>
        </w:tc>
        <w:tc>
          <w:tcPr>
            <w:tcW w:w="2520" w:type="dxa"/>
            <w:vAlign w:val="center"/>
          </w:tcPr>
          <w:p>
            <w:pPr>
              <w:snapToGrid w:val="0"/>
            </w:pPr>
            <w:r>
              <w:rPr>
                <w:rFonts w:ascii="宋体" w:hAnsi="宋体" w:cs="宋体"/>
                <w:color w:val="000000"/>
                <w:sz w:val="14"/>
              </w:rPr>
              <w:t>行政运行</w:t>
            </w:r>
          </w:p>
        </w:tc>
        <w:tc>
          <w:tcPr>
            <w:tcW w:w="1240" w:type="dxa"/>
            <w:vAlign w:val="center"/>
          </w:tcPr>
          <w:p>
            <w:pPr>
              <w:snapToGrid w:val="0"/>
              <w:jc w:val="right"/>
            </w:pPr>
            <w:r>
              <w:rPr>
                <w:rFonts w:ascii="宋体" w:hAnsi="宋体" w:cs="宋体"/>
                <w:color w:val="000000"/>
                <w:sz w:val="14"/>
              </w:rPr>
              <w:t>75,570,254.22</w:t>
            </w:r>
          </w:p>
        </w:tc>
        <w:tc>
          <w:tcPr>
            <w:tcW w:w="1240" w:type="dxa"/>
            <w:vAlign w:val="center"/>
          </w:tcPr>
          <w:p>
            <w:pPr>
              <w:snapToGrid w:val="0"/>
              <w:jc w:val="right"/>
            </w:pPr>
            <w:r>
              <w:rPr>
                <w:rFonts w:ascii="宋体" w:hAnsi="宋体" w:cs="宋体"/>
                <w:color w:val="000000"/>
                <w:sz w:val="14"/>
              </w:rPr>
              <w:t>75,028,877.06</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cs="宋体"/>
                <w:color w:val="000000"/>
                <w:sz w:val="14"/>
              </w:rPr>
              <w:t>541,377.16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2010302</w:t>
            </w:r>
          </w:p>
        </w:tc>
        <w:tc>
          <w:tcPr>
            <w:tcW w:w="2520" w:type="dxa"/>
            <w:vAlign w:val="center"/>
          </w:tcPr>
          <w:p>
            <w:pPr>
              <w:snapToGrid w:val="0"/>
            </w:pPr>
            <w:r>
              <w:rPr>
                <w:rFonts w:ascii="宋体" w:hAnsi="宋体" w:cs="宋体"/>
                <w:color w:val="000000"/>
                <w:sz w:val="14"/>
              </w:rPr>
              <w:t>一般行政管理事务</w:t>
            </w:r>
          </w:p>
        </w:tc>
        <w:tc>
          <w:tcPr>
            <w:tcW w:w="1240" w:type="dxa"/>
            <w:vAlign w:val="center"/>
          </w:tcPr>
          <w:p>
            <w:pPr>
              <w:snapToGrid w:val="0"/>
              <w:jc w:val="right"/>
            </w:pPr>
            <w:r>
              <w:rPr>
                <w:rFonts w:ascii="宋体" w:hAnsi="宋体" w:cs="宋体"/>
                <w:color w:val="000000"/>
                <w:sz w:val="14"/>
              </w:rPr>
              <w:t>26,194,660.08</w:t>
            </w:r>
          </w:p>
        </w:tc>
        <w:tc>
          <w:tcPr>
            <w:tcW w:w="1240" w:type="dxa"/>
            <w:vAlign w:val="center"/>
          </w:tcPr>
          <w:p>
            <w:pPr>
              <w:snapToGrid w:val="0"/>
              <w:jc w:val="right"/>
            </w:pPr>
            <w:r>
              <w:rPr>
                <w:rFonts w:ascii="宋体" w:hAnsi="宋体" w:cs="宋体"/>
                <w:color w:val="000000"/>
                <w:sz w:val="14"/>
              </w:rPr>
              <w:t>26,194,516.24</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cs="宋体"/>
                <w:color w:val="000000"/>
                <w:sz w:val="14"/>
              </w:rPr>
              <w:t>143.84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2010303</w:t>
            </w:r>
          </w:p>
        </w:tc>
        <w:tc>
          <w:tcPr>
            <w:tcW w:w="2520" w:type="dxa"/>
            <w:vAlign w:val="center"/>
          </w:tcPr>
          <w:p>
            <w:pPr>
              <w:snapToGrid w:val="0"/>
            </w:pPr>
            <w:r>
              <w:rPr>
                <w:rFonts w:ascii="宋体" w:hAnsi="宋体" w:cs="宋体"/>
                <w:color w:val="000000"/>
                <w:sz w:val="14"/>
              </w:rPr>
              <w:t>机关服务</w:t>
            </w:r>
          </w:p>
        </w:tc>
        <w:tc>
          <w:tcPr>
            <w:tcW w:w="1240" w:type="dxa"/>
            <w:vAlign w:val="center"/>
          </w:tcPr>
          <w:p>
            <w:pPr>
              <w:snapToGrid w:val="0"/>
              <w:jc w:val="right"/>
            </w:pPr>
            <w:r>
              <w:rPr>
                <w:rFonts w:ascii="宋体" w:hAnsi="宋体" w:cs="宋体"/>
                <w:color w:val="000000"/>
                <w:sz w:val="14"/>
              </w:rPr>
              <w:t>6,436,956.16</w:t>
            </w:r>
          </w:p>
        </w:tc>
        <w:tc>
          <w:tcPr>
            <w:tcW w:w="1240" w:type="dxa"/>
            <w:vAlign w:val="center"/>
          </w:tcPr>
          <w:p>
            <w:pPr>
              <w:snapToGrid w:val="0"/>
              <w:jc w:val="right"/>
            </w:pPr>
            <w:r>
              <w:rPr>
                <w:rFonts w:ascii="宋体" w:hAnsi="宋体" w:cs="宋体"/>
                <w:color w:val="000000"/>
                <w:sz w:val="14"/>
              </w:rPr>
              <w:t>3,882,767.18</w:t>
            </w:r>
          </w:p>
        </w:tc>
        <w:tc>
          <w:tcPr>
            <w:tcW w:w="1240" w:type="dxa"/>
            <w:vAlign w:val="center"/>
          </w:tcPr>
          <w:p/>
        </w:tc>
        <w:tc>
          <w:tcPr>
            <w:tcW w:w="1240" w:type="dxa"/>
            <w:vAlign w:val="center"/>
          </w:tcPr>
          <w:p>
            <w:pPr>
              <w:snapToGrid w:val="0"/>
              <w:jc w:val="right"/>
            </w:pPr>
            <w:r>
              <w:rPr>
                <w:rFonts w:ascii="宋体" w:hAnsi="宋体" w:cs="宋体"/>
                <w:color w:val="000000"/>
                <w:sz w:val="14"/>
              </w:rPr>
              <w:t>2,549,798.75</w:t>
            </w:r>
          </w:p>
        </w:tc>
        <w:tc>
          <w:tcPr>
            <w:tcW w:w="1240" w:type="dxa"/>
            <w:vAlign w:val="center"/>
          </w:tcPr>
          <w:p/>
        </w:tc>
        <w:tc>
          <w:tcPr>
            <w:tcW w:w="1240" w:type="dxa"/>
            <w:vAlign w:val="center"/>
          </w:tcPr>
          <w:p/>
        </w:tc>
        <w:tc>
          <w:tcPr>
            <w:tcW w:w="1240" w:type="dxa"/>
            <w:vAlign w:val="center"/>
          </w:tcPr>
          <w:p/>
        </w:tc>
        <w:tc>
          <w:tcPr>
            <w:tcW w:w="1198" w:type="dxa"/>
            <w:vAlign w:val="center"/>
          </w:tcPr>
          <w:p>
            <w:pPr>
              <w:snapToGrid w:val="0"/>
              <w:jc w:val="right"/>
            </w:pPr>
            <w:r>
              <w:rPr>
                <w:rFonts w:ascii="宋体" w:hAnsi="宋体" w:cs="宋体"/>
                <w:color w:val="000000"/>
                <w:sz w:val="14"/>
              </w:rPr>
              <w:t>4,390.23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2010305</w:t>
            </w:r>
          </w:p>
        </w:tc>
        <w:tc>
          <w:tcPr>
            <w:tcW w:w="2520" w:type="dxa"/>
            <w:vAlign w:val="center"/>
          </w:tcPr>
          <w:p>
            <w:pPr>
              <w:snapToGrid w:val="0"/>
            </w:pPr>
            <w:r>
              <w:rPr>
                <w:rFonts w:ascii="宋体" w:hAnsi="宋体" w:cs="宋体"/>
                <w:color w:val="000000"/>
                <w:sz w:val="14"/>
              </w:rPr>
              <w:t>专项业务及机关事务管理</w:t>
            </w:r>
          </w:p>
        </w:tc>
        <w:tc>
          <w:tcPr>
            <w:tcW w:w="1240" w:type="dxa"/>
            <w:vAlign w:val="center"/>
          </w:tcPr>
          <w:p>
            <w:pPr>
              <w:snapToGrid w:val="0"/>
              <w:jc w:val="right"/>
            </w:pPr>
            <w:r>
              <w:rPr>
                <w:rFonts w:ascii="宋体" w:hAnsi="宋体" w:cs="宋体"/>
                <w:color w:val="000000"/>
                <w:sz w:val="14"/>
              </w:rPr>
              <w:t>4,127,932.89</w:t>
            </w:r>
          </w:p>
        </w:tc>
        <w:tc>
          <w:tcPr>
            <w:tcW w:w="1240" w:type="dxa"/>
            <w:vAlign w:val="center"/>
          </w:tcPr>
          <w:p>
            <w:pPr>
              <w:snapToGrid w:val="0"/>
              <w:jc w:val="right"/>
            </w:pPr>
            <w:r>
              <w:rPr>
                <w:rFonts w:ascii="宋体" w:hAnsi="宋体" w:cs="宋体"/>
                <w:color w:val="000000"/>
                <w:sz w:val="14"/>
              </w:rPr>
              <w:t>4,127,932.89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2010399</w:t>
            </w:r>
          </w:p>
        </w:tc>
        <w:tc>
          <w:tcPr>
            <w:tcW w:w="2520" w:type="dxa"/>
            <w:vAlign w:val="center"/>
          </w:tcPr>
          <w:p>
            <w:pPr>
              <w:snapToGrid w:val="0"/>
            </w:pPr>
            <w:r>
              <w:rPr>
                <w:rFonts w:ascii="宋体" w:hAnsi="宋体" w:cs="宋体"/>
                <w:color w:val="000000"/>
                <w:sz w:val="14"/>
              </w:rPr>
              <w:t>其他政府办公厅（室）及相关机构事务支出</w:t>
            </w:r>
          </w:p>
        </w:tc>
        <w:tc>
          <w:tcPr>
            <w:tcW w:w="1240" w:type="dxa"/>
            <w:vAlign w:val="center"/>
          </w:tcPr>
          <w:p>
            <w:pPr>
              <w:snapToGrid w:val="0"/>
              <w:jc w:val="right"/>
            </w:pPr>
            <w:r>
              <w:rPr>
                <w:rFonts w:ascii="宋体" w:hAnsi="宋体" w:cs="宋体"/>
                <w:color w:val="000000"/>
                <w:sz w:val="14"/>
              </w:rPr>
              <w:t>397,980.00</w:t>
            </w:r>
          </w:p>
        </w:tc>
        <w:tc>
          <w:tcPr>
            <w:tcW w:w="1240" w:type="dxa"/>
            <w:vAlign w:val="center"/>
          </w:tcPr>
          <w:p>
            <w:pPr>
              <w:snapToGrid w:val="0"/>
              <w:jc w:val="right"/>
            </w:pPr>
            <w:r>
              <w:rPr>
                <w:rFonts w:ascii="宋体" w:hAnsi="宋体" w:cs="宋体"/>
                <w:color w:val="000000"/>
                <w:sz w:val="14"/>
              </w:rPr>
              <w:t>397,980.00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208</w:t>
            </w:r>
          </w:p>
        </w:tc>
        <w:tc>
          <w:tcPr>
            <w:tcW w:w="2520" w:type="dxa"/>
            <w:vAlign w:val="center"/>
          </w:tcPr>
          <w:p>
            <w:pPr>
              <w:snapToGrid w:val="0"/>
            </w:pPr>
            <w:r>
              <w:rPr>
                <w:rFonts w:ascii="宋体" w:hAnsi="宋体" w:cs="宋体"/>
                <w:color w:val="000000"/>
                <w:sz w:val="14"/>
              </w:rPr>
              <w:t>社会保障和就业支出</w:t>
            </w:r>
          </w:p>
        </w:tc>
        <w:tc>
          <w:tcPr>
            <w:tcW w:w="1240" w:type="dxa"/>
            <w:vAlign w:val="center"/>
          </w:tcPr>
          <w:p>
            <w:pPr>
              <w:snapToGrid w:val="0"/>
              <w:jc w:val="right"/>
            </w:pPr>
            <w:r>
              <w:rPr>
                <w:rFonts w:ascii="宋体" w:hAnsi="宋体" w:cs="宋体"/>
                <w:color w:val="000000"/>
                <w:sz w:val="14"/>
              </w:rPr>
              <w:t>8,902,803.03</w:t>
            </w:r>
          </w:p>
        </w:tc>
        <w:tc>
          <w:tcPr>
            <w:tcW w:w="1240" w:type="dxa"/>
            <w:vAlign w:val="center"/>
          </w:tcPr>
          <w:p>
            <w:pPr>
              <w:snapToGrid w:val="0"/>
              <w:jc w:val="right"/>
            </w:pPr>
            <w:r>
              <w:rPr>
                <w:rFonts w:ascii="宋体" w:hAnsi="宋体" w:cs="宋体"/>
                <w:color w:val="000000"/>
                <w:sz w:val="14"/>
              </w:rPr>
              <w:t>8,902,803.03</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20805</w:t>
            </w:r>
          </w:p>
        </w:tc>
        <w:tc>
          <w:tcPr>
            <w:tcW w:w="2520" w:type="dxa"/>
            <w:vAlign w:val="center"/>
          </w:tcPr>
          <w:p>
            <w:pPr>
              <w:snapToGrid w:val="0"/>
            </w:pPr>
            <w:r>
              <w:rPr>
                <w:rFonts w:ascii="宋体" w:hAnsi="宋体" w:cs="宋体"/>
                <w:color w:val="000000"/>
                <w:sz w:val="14"/>
              </w:rPr>
              <w:t>行政事业单位养老支出</w:t>
            </w:r>
          </w:p>
        </w:tc>
        <w:tc>
          <w:tcPr>
            <w:tcW w:w="1240" w:type="dxa"/>
            <w:vAlign w:val="center"/>
          </w:tcPr>
          <w:p>
            <w:pPr>
              <w:snapToGrid w:val="0"/>
              <w:jc w:val="right"/>
            </w:pPr>
            <w:r>
              <w:rPr>
                <w:rFonts w:ascii="宋体" w:hAnsi="宋体" w:cs="宋体"/>
                <w:color w:val="000000"/>
                <w:sz w:val="14"/>
              </w:rPr>
              <w:t>8,902,803.03</w:t>
            </w:r>
          </w:p>
        </w:tc>
        <w:tc>
          <w:tcPr>
            <w:tcW w:w="1240" w:type="dxa"/>
            <w:vAlign w:val="center"/>
          </w:tcPr>
          <w:p>
            <w:pPr>
              <w:snapToGrid w:val="0"/>
              <w:jc w:val="right"/>
            </w:pPr>
            <w:r>
              <w:rPr>
                <w:rFonts w:ascii="宋体" w:hAnsi="宋体" w:cs="宋体"/>
                <w:color w:val="000000"/>
                <w:sz w:val="14"/>
              </w:rPr>
              <w:t>8,902,803.03</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2080505</w:t>
            </w:r>
          </w:p>
        </w:tc>
        <w:tc>
          <w:tcPr>
            <w:tcW w:w="2520" w:type="dxa"/>
            <w:vAlign w:val="center"/>
          </w:tcPr>
          <w:p>
            <w:pPr>
              <w:snapToGrid w:val="0"/>
            </w:pPr>
            <w:r>
              <w:rPr>
                <w:rFonts w:ascii="宋体" w:hAnsi="宋体" w:cs="宋体"/>
                <w:color w:val="000000"/>
                <w:sz w:val="14"/>
              </w:rPr>
              <w:t>机关事业单位基本养老保险缴费支出</w:t>
            </w:r>
          </w:p>
        </w:tc>
        <w:tc>
          <w:tcPr>
            <w:tcW w:w="1240" w:type="dxa"/>
            <w:vAlign w:val="center"/>
          </w:tcPr>
          <w:p>
            <w:pPr>
              <w:snapToGrid w:val="0"/>
              <w:jc w:val="right"/>
            </w:pPr>
            <w:r>
              <w:rPr>
                <w:rFonts w:ascii="宋体" w:hAnsi="宋体" w:cs="宋体"/>
                <w:color w:val="000000"/>
                <w:sz w:val="14"/>
              </w:rPr>
              <w:t>5,935,550.79</w:t>
            </w:r>
          </w:p>
        </w:tc>
        <w:tc>
          <w:tcPr>
            <w:tcW w:w="1240" w:type="dxa"/>
            <w:vAlign w:val="center"/>
          </w:tcPr>
          <w:p>
            <w:pPr>
              <w:snapToGrid w:val="0"/>
              <w:jc w:val="right"/>
            </w:pPr>
            <w:r>
              <w:rPr>
                <w:rFonts w:ascii="宋体" w:hAnsi="宋体" w:cs="宋体"/>
                <w:color w:val="000000"/>
                <w:sz w:val="14"/>
              </w:rPr>
              <w:t>5,935,550.79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2080506</w:t>
            </w:r>
          </w:p>
        </w:tc>
        <w:tc>
          <w:tcPr>
            <w:tcW w:w="2520" w:type="dxa"/>
            <w:vAlign w:val="center"/>
          </w:tcPr>
          <w:p>
            <w:pPr>
              <w:snapToGrid w:val="0"/>
            </w:pPr>
            <w:r>
              <w:rPr>
                <w:rFonts w:ascii="宋体" w:hAnsi="宋体" w:cs="宋体"/>
                <w:color w:val="000000"/>
                <w:sz w:val="14"/>
              </w:rPr>
              <w:t>机关事业单位职业年金缴费支出</w:t>
            </w:r>
          </w:p>
        </w:tc>
        <w:tc>
          <w:tcPr>
            <w:tcW w:w="1240" w:type="dxa"/>
            <w:vAlign w:val="center"/>
          </w:tcPr>
          <w:p>
            <w:pPr>
              <w:snapToGrid w:val="0"/>
              <w:jc w:val="right"/>
            </w:pPr>
            <w:r>
              <w:rPr>
                <w:rFonts w:ascii="宋体" w:hAnsi="宋体" w:cs="宋体"/>
                <w:color w:val="000000"/>
                <w:sz w:val="14"/>
              </w:rPr>
              <w:t>2,967,252.24</w:t>
            </w:r>
          </w:p>
        </w:tc>
        <w:tc>
          <w:tcPr>
            <w:tcW w:w="1240" w:type="dxa"/>
            <w:vAlign w:val="center"/>
          </w:tcPr>
          <w:p>
            <w:pPr>
              <w:snapToGrid w:val="0"/>
              <w:jc w:val="right"/>
            </w:pPr>
            <w:r>
              <w:rPr>
                <w:rFonts w:ascii="宋体" w:hAnsi="宋体" w:cs="宋体"/>
                <w:color w:val="000000"/>
                <w:sz w:val="14"/>
              </w:rPr>
              <w:t>2,967,252.24</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210</w:t>
            </w:r>
          </w:p>
        </w:tc>
        <w:tc>
          <w:tcPr>
            <w:tcW w:w="2520" w:type="dxa"/>
            <w:vAlign w:val="center"/>
          </w:tcPr>
          <w:p>
            <w:pPr>
              <w:snapToGrid w:val="0"/>
            </w:pPr>
            <w:r>
              <w:rPr>
                <w:rFonts w:ascii="宋体" w:hAnsi="宋体" w:cs="宋体"/>
                <w:color w:val="000000"/>
                <w:sz w:val="14"/>
              </w:rPr>
              <w:t>卫生健康支出</w:t>
            </w:r>
          </w:p>
        </w:tc>
        <w:tc>
          <w:tcPr>
            <w:tcW w:w="1240" w:type="dxa"/>
            <w:vAlign w:val="center"/>
          </w:tcPr>
          <w:p>
            <w:pPr>
              <w:snapToGrid w:val="0"/>
              <w:jc w:val="right"/>
            </w:pPr>
            <w:r>
              <w:rPr>
                <w:rFonts w:ascii="宋体" w:hAnsi="宋体" w:cs="宋体"/>
                <w:color w:val="000000"/>
                <w:sz w:val="14"/>
              </w:rPr>
              <w:t>4,047,911.20</w:t>
            </w:r>
          </w:p>
        </w:tc>
        <w:tc>
          <w:tcPr>
            <w:tcW w:w="1240" w:type="dxa"/>
            <w:vAlign w:val="center"/>
          </w:tcPr>
          <w:p>
            <w:pPr>
              <w:snapToGrid w:val="0"/>
              <w:jc w:val="right"/>
            </w:pPr>
            <w:r>
              <w:rPr>
                <w:rFonts w:ascii="宋体" w:hAnsi="宋体" w:cs="宋体"/>
                <w:color w:val="000000"/>
                <w:sz w:val="14"/>
              </w:rPr>
              <w:t>4,047,911.20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21011</w:t>
            </w:r>
          </w:p>
        </w:tc>
        <w:tc>
          <w:tcPr>
            <w:tcW w:w="2520" w:type="dxa"/>
            <w:vAlign w:val="center"/>
          </w:tcPr>
          <w:p>
            <w:pPr>
              <w:snapToGrid w:val="0"/>
            </w:pPr>
            <w:r>
              <w:rPr>
                <w:rFonts w:ascii="宋体" w:hAnsi="宋体" w:cs="宋体"/>
                <w:color w:val="000000"/>
                <w:sz w:val="14"/>
              </w:rPr>
              <w:t>行政事业单位医疗</w:t>
            </w:r>
          </w:p>
        </w:tc>
        <w:tc>
          <w:tcPr>
            <w:tcW w:w="1240" w:type="dxa"/>
            <w:vAlign w:val="center"/>
          </w:tcPr>
          <w:p>
            <w:pPr>
              <w:snapToGrid w:val="0"/>
              <w:jc w:val="right"/>
            </w:pPr>
            <w:r>
              <w:rPr>
                <w:rFonts w:ascii="宋体" w:hAnsi="宋体" w:cs="宋体"/>
                <w:color w:val="000000"/>
                <w:sz w:val="14"/>
              </w:rPr>
              <w:t>4,047,911.20</w:t>
            </w:r>
          </w:p>
        </w:tc>
        <w:tc>
          <w:tcPr>
            <w:tcW w:w="1240" w:type="dxa"/>
            <w:vAlign w:val="center"/>
          </w:tcPr>
          <w:p>
            <w:pPr>
              <w:snapToGrid w:val="0"/>
              <w:jc w:val="right"/>
            </w:pPr>
            <w:r>
              <w:rPr>
                <w:rFonts w:ascii="宋体" w:hAnsi="宋体" w:cs="宋体"/>
                <w:color w:val="000000"/>
                <w:sz w:val="14"/>
              </w:rPr>
              <w:t>4,047,911.20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2101101</w:t>
            </w:r>
          </w:p>
        </w:tc>
        <w:tc>
          <w:tcPr>
            <w:tcW w:w="2520" w:type="dxa"/>
            <w:vAlign w:val="center"/>
          </w:tcPr>
          <w:p>
            <w:pPr>
              <w:snapToGrid w:val="0"/>
            </w:pPr>
            <w:r>
              <w:rPr>
                <w:rFonts w:ascii="宋体" w:hAnsi="宋体" w:cs="宋体"/>
                <w:color w:val="000000"/>
                <w:sz w:val="14"/>
              </w:rPr>
              <w:t>行政单位医疗</w:t>
            </w:r>
          </w:p>
        </w:tc>
        <w:tc>
          <w:tcPr>
            <w:tcW w:w="1240" w:type="dxa"/>
            <w:vAlign w:val="center"/>
          </w:tcPr>
          <w:p>
            <w:pPr>
              <w:snapToGrid w:val="0"/>
              <w:jc w:val="right"/>
            </w:pPr>
            <w:r>
              <w:rPr>
                <w:rFonts w:ascii="宋体" w:hAnsi="宋体" w:cs="宋体"/>
                <w:color w:val="000000"/>
                <w:sz w:val="14"/>
              </w:rPr>
              <w:t>3,201,024.10</w:t>
            </w:r>
          </w:p>
        </w:tc>
        <w:tc>
          <w:tcPr>
            <w:tcW w:w="1240" w:type="dxa"/>
            <w:vAlign w:val="center"/>
          </w:tcPr>
          <w:p>
            <w:pPr>
              <w:snapToGrid w:val="0"/>
              <w:jc w:val="right"/>
            </w:pPr>
            <w:r>
              <w:rPr>
                <w:rFonts w:ascii="宋体" w:hAnsi="宋体" w:cs="宋体"/>
                <w:color w:val="000000"/>
                <w:sz w:val="14"/>
              </w:rPr>
              <w:t>3,201,024.10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2101102</w:t>
            </w:r>
          </w:p>
        </w:tc>
        <w:tc>
          <w:tcPr>
            <w:tcW w:w="2520" w:type="dxa"/>
            <w:vAlign w:val="center"/>
          </w:tcPr>
          <w:p>
            <w:pPr>
              <w:snapToGrid w:val="0"/>
            </w:pPr>
            <w:r>
              <w:rPr>
                <w:rFonts w:ascii="宋体" w:hAnsi="宋体" w:cs="宋体"/>
                <w:color w:val="000000"/>
                <w:sz w:val="14"/>
              </w:rPr>
              <w:t>事业单位医疗</w:t>
            </w:r>
          </w:p>
        </w:tc>
        <w:tc>
          <w:tcPr>
            <w:tcW w:w="1240" w:type="dxa"/>
            <w:vAlign w:val="center"/>
          </w:tcPr>
          <w:p>
            <w:pPr>
              <w:snapToGrid w:val="0"/>
              <w:jc w:val="right"/>
            </w:pPr>
            <w:r>
              <w:rPr>
                <w:rFonts w:ascii="宋体" w:hAnsi="宋体" w:cs="宋体"/>
                <w:color w:val="000000"/>
                <w:sz w:val="14"/>
              </w:rPr>
              <w:t>176,684.40</w:t>
            </w:r>
          </w:p>
        </w:tc>
        <w:tc>
          <w:tcPr>
            <w:tcW w:w="1240" w:type="dxa"/>
            <w:vAlign w:val="center"/>
          </w:tcPr>
          <w:p>
            <w:pPr>
              <w:snapToGrid w:val="0"/>
              <w:jc w:val="right"/>
            </w:pPr>
            <w:r>
              <w:rPr>
                <w:rFonts w:ascii="宋体" w:hAnsi="宋体" w:cs="宋体"/>
                <w:color w:val="000000"/>
                <w:sz w:val="14"/>
              </w:rPr>
              <w:t>176,684.40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2101103</w:t>
            </w:r>
          </w:p>
        </w:tc>
        <w:tc>
          <w:tcPr>
            <w:tcW w:w="2520" w:type="dxa"/>
            <w:vAlign w:val="center"/>
          </w:tcPr>
          <w:p>
            <w:pPr>
              <w:snapToGrid w:val="0"/>
            </w:pPr>
            <w:r>
              <w:rPr>
                <w:rFonts w:ascii="宋体" w:hAnsi="宋体" w:cs="宋体"/>
                <w:color w:val="000000"/>
                <w:sz w:val="14"/>
              </w:rPr>
              <w:t>公务员医疗补助</w:t>
            </w:r>
          </w:p>
        </w:tc>
        <w:tc>
          <w:tcPr>
            <w:tcW w:w="1240" w:type="dxa"/>
            <w:vAlign w:val="center"/>
          </w:tcPr>
          <w:p>
            <w:pPr>
              <w:snapToGrid w:val="0"/>
              <w:jc w:val="right"/>
            </w:pPr>
            <w:r>
              <w:rPr>
                <w:rFonts w:ascii="宋体" w:hAnsi="宋体" w:cs="宋体"/>
                <w:color w:val="000000"/>
                <w:sz w:val="14"/>
              </w:rPr>
              <w:t>640,202.70</w:t>
            </w:r>
          </w:p>
        </w:tc>
        <w:tc>
          <w:tcPr>
            <w:tcW w:w="1240" w:type="dxa"/>
            <w:vAlign w:val="center"/>
          </w:tcPr>
          <w:p>
            <w:pPr>
              <w:snapToGrid w:val="0"/>
              <w:jc w:val="right"/>
            </w:pPr>
            <w:r>
              <w:rPr>
                <w:rFonts w:ascii="宋体" w:hAnsi="宋体" w:cs="宋体"/>
                <w:color w:val="000000"/>
                <w:sz w:val="14"/>
              </w:rPr>
              <w:t>640,202.70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2101199</w:t>
            </w:r>
          </w:p>
        </w:tc>
        <w:tc>
          <w:tcPr>
            <w:tcW w:w="2520" w:type="dxa"/>
            <w:vAlign w:val="center"/>
          </w:tcPr>
          <w:p>
            <w:pPr>
              <w:snapToGrid w:val="0"/>
            </w:pPr>
            <w:r>
              <w:rPr>
                <w:rFonts w:ascii="宋体" w:hAnsi="宋体" w:cs="宋体"/>
                <w:color w:val="000000"/>
                <w:sz w:val="14"/>
              </w:rPr>
              <w:t>其他行政事业单位医疗支出</w:t>
            </w:r>
          </w:p>
        </w:tc>
        <w:tc>
          <w:tcPr>
            <w:tcW w:w="1240" w:type="dxa"/>
            <w:vAlign w:val="center"/>
          </w:tcPr>
          <w:p>
            <w:pPr>
              <w:snapToGrid w:val="0"/>
              <w:jc w:val="right"/>
            </w:pPr>
            <w:r>
              <w:rPr>
                <w:rFonts w:ascii="宋体" w:hAnsi="宋体" w:cs="宋体"/>
                <w:color w:val="000000"/>
                <w:sz w:val="14"/>
              </w:rPr>
              <w:t>30,000.00</w:t>
            </w:r>
          </w:p>
        </w:tc>
        <w:tc>
          <w:tcPr>
            <w:tcW w:w="1240" w:type="dxa"/>
            <w:vAlign w:val="center"/>
          </w:tcPr>
          <w:p>
            <w:pPr>
              <w:snapToGrid w:val="0"/>
              <w:jc w:val="right"/>
            </w:pPr>
            <w:r>
              <w:rPr>
                <w:rFonts w:ascii="宋体" w:hAnsi="宋体" w:cs="宋体"/>
                <w:color w:val="000000"/>
                <w:sz w:val="14"/>
              </w:rPr>
              <w:t>30,000.00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232</w:t>
            </w:r>
          </w:p>
        </w:tc>
        <w:tc>
          <w:tcPr>
            <w:tcW w:w="2520" w:type="dxa"/>
            <w:vAlign w:val="center"/>
          </w:tcPr>
          <w:p>
            <w:pPr>
              <w:snapToGrid w:val="0"/>
            </w:pPr>
            <w:r>
              <w:rPr>
                <w:rFonts w:ascii="宋体" w:hAnsi="宋体" w:cs="宋体"/>
                <w:color w:val="000000"/>
                <w:sz w:val="14"/>
              </w:rPr>
              <w:t>债务付息支出</w:t>
            </w:r>
          </w:p>
        </w:tc>
        <w:tc>
          <w:tcPr>
            <w:tcW w:w="1240" w:type="dxa"/>
            <w:vAlign w:val="center"/>
          </w:tcPr>
          <w:p>
            <w:pPr>
              <w:snapToGrid w:val="0"/>
              <w:jc w:val="right"/>
            </w:pPr>
            <w:r>
              <w:rPr>
                <w:rFonts w:ascii="宋体" w:hAnsi="宋体" w:cs="宋体"/>
                <w:color w:val="000000"/>
                <w:sz w:val="14"/>
              </w:rPr>
              <w:t>264,200.00</w:t>
            </w:r>
          </w:p>
        </w:tc>
        <w:tc>
          <w:tcPr>
            <w:tcW w:w="1240" w:type="dxa"/>
            <w:vAlign w:val="center"/>
          </w:tcPr>
          <w:p>
            <w:pPr>
              <w:snapToGrid w:val="0"/>
              <w:jc w:val="right"/>
            </w:pPr>
            <w:r>
              <w:rPr>
                <w:rFonts w:ascii="宋体" w:hAnsi="宋体" w:cs="宋体"/>
                <w:color w:val="000000"/>
                <w:sz w:val="14"/>
              </w:rPr>
              <w:t>264,200.00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23203</w:t>
            </w:r>
          </w:p>
        </w:tc>
        <w:tc>
          <w:tcPr>
            <w:tcW w:w="2520" w:type="dxa"/>
            <w:vAlign w:val="center"/>
          </w:tcPr>
          <w:p>
            <w:pPr>
              <w:snapToGrid w:val="0"/>
            </w:pPr>
            <w:r>
              <w:rPr>
                <w:rFonts w:ascii="宋体" w:hAnsi="宋体" w:cs="宋体"/>
                <w:color w:val="000000"/>
                <w:sz w:val="14"/>
              </w:rPr>
              <w:t>地方政府一般债务付息支出</w:t>
            </w:r>
          </w:p>
        </w:tc>
        <w:tc>
          <w:tcPr>
            <w:tcW w:w="1240" w:type="dxa"/>
            <w:vAlign w:val="center"/>
          </w:tcPr>
          <w:p>
            <w:pPr>
              <w:snapToGrid w:val="0"/>
              <w:jc w:val="right"/>
            </w:pPr>
            <w:r>
              <w:rPr>
                <w:rFonts w:ascii="宋体" w:hAnsi="宋体" w:cs="宋体"/>
                <w:color w:val="000000"/>
                <w:sz w:val="14"/>
              </w:rPr>
              <w:t>264,200.00</w:t>
            </w:r>
          </w:p>
        </w:tc>
        <w:tc>
          <w:tcPr>
            <w:tcW w:w="1240" w:type="dxa"/>
            <w:vAlign w:val="center"/>
          </w:tcPr>
          <w:p>
            <w:pPr>
              <w:snapToGrid w:val="0"/>
              <w:jc w:val="right"/>
            </w:pPr>
            <w:r>
              <w:rPr>
                <w:rFonts w:ascii="宋体" w:hAnsi="宋体" w:cs="宋体"/>
                <w:color w:val="000000"/>
                <w:sz w:val="14"/>
              </w:rPr>
              <w:t>264,200.00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pPr>
            <w:r>
              <w:rPr>
                <w:rFonts w:ascii="宋体" w:hAnsi="宋体" w:cs="宋体"/>
                <w:color w:val="000000"/>
                <w:sz w:val="14"/>
              </w:rPr>
              <w:t>2320301</w:t>
            </w:r>
          </w:p>
        </w:tc>
        <w:tc>
          <w:tcPr>
            <w:tcW w:w="2520" w:type="dxa"/>
            <w:vAlign w:val="center"/>
          </w:tcPr>
          <w:p>
            <w:pPr>
              <w:snapToGrid w:val="0"/>
            </w:pPr>
            <w:r>
              <w:rPr>
                <w:rFonts w:ascii="宋体" w:hAnsi="宋体" w:cs="宋体"/>
                <w:color w:val="000000"/>
                <w:sz w:val="14"/>
              </w:rPr>
              <w:t>地方政府一般债券付息支出</w:t>
            </w:r>
          </w:p>
        </w:tc>
        <w:tc>
          <w:tcPr>
            <w:tcW w:w="1240" w:type="dxa"/>
            <w:vAlign w:val="center"/>
          </w:tcPr>
          <w:p>
            <w:pPr>
              <w:snapToGrid w:val="0"/>
              <w:jc w:val="right"/>
            </w:pPr>
            <w:r>
              <w:rPr>
                <w:rFonts w:ascii="宋体" w:hAnsi="宋体" w:cs="宋体"/>
                <w:color w:val="000000"/>
                <w:sz w:val="14"/>
              </w:rPr>
              <w:t>264,200.00</w:t>
            </w:r>
          </w:p>
        </w:tc>
        <w:tc>
          <w:tcPr>
            <w:tcW w:w="1240" w:type="dxa"/>
            <w:vAlign w:val="center"/>
          </w:tcPr>
          <w:p>
            <w:pPr>
              <w:snapToGrid w:val="0"/>
              <w:jc w:val="right"/>
            </w:pPr>
            <w:r>
              <w:rPr>
                <w:rFonts w:ascii="宋体" w:hAnsi="宋体" w:cs="宋体"/>
                <w:color w:val="000000"/>
                <w:sz w:val="14"/>
              </w:rPr>
              <w:t>264,200.00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single" w:color="FFFFFF" w:sz="4" w:space="0"/>
              <w:bottom w:val="single" w:color="FFFFFF" w:sz="4" w:space="0"/>
              <w:right w:val="single" w:color="FFFFFF" w:sz="4" w:space="0"/>
            </w:tcBorders>
            <w:vAlign w:val="center"/>
          </w:tcPr>
          <w:p>
            <w:pPr>
              <w:snapToGrid w:val="0"/>
            </w:pPr>
            <w:r>
              <w:rPr>
                <w:rFonts w:ascii="宋体" w:hAnsi="宋体" w:cs="宋体"/>
                <w:color w:val="000000"/>
                <w:sz w:val="14"/>
              </w:rPr>
              <w:t>注：本表反映本年度取得的各项收入情况。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2" w:name="_Toc1904142227"/>
      <w:r>
        <w:rPr>
          <w:rFonts w:hint="eastAsia" w:ascii="黑体" w:hAnsi="黑体" w:eastAsia="黑体"/>
          <w:sz w:val="30"/>
          <w:szCs w:val="30"/>
        </w:rPr>
        <w:t>三、《收入决算表（按单位列示）》</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部门：天津市人民政府办公厅</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pPr>
              <w:snapToGrid w:val="0"/>
              <w:jc w:val="center"/>
            </w:pPr>
            <w:r>
              <w:rPr>
                <w:rFonts w:ascii="宋体" w:hAnsi="宋体" w:cs="宋体"/>
                <w:color w:val="000000"/>
                <w:sz w:val="9"/>
              </w:rPr>
              <w:t>部门（单位）代码</w:t>
            </w:r>
          </w:p>
        </w:tc>
        <w:tc>
          <w:tcPr>
            <w:tcW w:w="1520" w:type="dxa"/>
            <w:vMerge w:val="restart"/>
            <w:vAlign w:val="center"/>
          </w:tcPr>
          <w:p>
            <w:pPr>
              <w:snapToGrid w:val="0"/>
              <w:jc w:val="center"/>
            </w:pPr>
            <w:r>
              <w:rPr>
                <w:rFonts w:ascii="宋体" w:hAnsi="宋体" w:cs="宋体"/>
                <w:color w:val="000000"/>
                <w:sz w:val="9"/>
              </w:rPr>
              <w:t>部门（单位）名称</w:t>
            </w:r>
          </w:p>
        </w:tc>
        <w:tc>
          <w:tcPr>
            <w:tcW w:w="580" w:type="dxa"/>
            <w:vMerge w:val="restart"/>
            <w:vAlign w:val="center"/>
          </w:tcPr>
          <w:p>
            <w:pPr>
              <w:snapToGrid w:val="0"/>
              <w:jc w:val="center"/>
            </w:pPr>
            <w:r>
              <w:rPr>
                <w:rFonts w:ascii="宋体" w:hAnsi="宋体" w:cs="宋体"/>
                <w:color w:val="000000"/>
                <w:sz w:val="9"/>
              </w:rPr>
              <w:t>合计</w:t>
            </w:r>
          </w:p>
        </w:tc>
        <w:tc>
          <w:tcPr>
            <w:tcW w:w="5800" w:type="dxa"/>
            <w:gridSpan w:val="10"/>
            <w:vAlign w:val="center"/>
          </w:tcPr>
          <w:p>
            <w:pPr>
              <w:snapToGrid w:val="0"/>
              <w:jc w:val="center"/>
            </w:pPr>
            <w:r>
              <w:rPr>
                <w:rFonts w:ascii="宋体" w:hAnsi="宋体" w:cs="宋体"/>
                <w:color w:val="000000"/>
                <w:sz w:val="9"/>
              </w:rPr>
              <w:t>本年收入</w:t>
            </w:r>
          </w:p>
        </w:tc>
        <w:tc>
          <w:tcPr>
            <w:tcW w:w="4718" w:type="dxa"/>
            <w:gridSpan w:val="8"/>
            <w:vAlign w:val="center"/>
          </w:tcPr>
          <w:p>
            <w:pPr>
              <w:snapToGrid w:val="0"/>
              <w:jc w:val="center"/>
            </w:pPr>
            <w:r>
              <w:rPr>
                <w:rFonts w:ascii="宋体" w:hAnsi="宋体" w:cs="宋体"/>
                <w:color w:val="000000"/>
                <w:sz w:val="9"/>
              </w:rPr>
              <w:t>上年结转和结余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restart"/>
            <w:vAlign w:val="center"/>
          </w:tcPr>
          <w:p>
            <w:pPr>
              <w:snapToGrid w:val="0"/>
              <w:jc w:val="center"/>
            </w:pPr>
            <w:r>
              <w:rPr>
                <w:rFonts w:ascii="宋体" w:hAnsi="宋体" w:cs="宋体"/>
                <w:color w:val="000000"/>
                <w:sz w:val="9"/>
              </w:rPr>
              <w:t>小计</w:t>
            </w:r>
          </w:p>
        </w:tc>
        <w:tc>
          <w:tcPr>
            <w:tcW w:w="580" w:type="dxa"/>
            <w:vMerge w:val="restart"/>
            <w:vAlign w:val="center"/>
          </w:tcPr>
          <w:p>
            <w:pPr>
              <w:snapToGrid w:val="0"/>
              <w:jc w:val="center"/>
            </w:pPr>
            <w:r>
              <w:rPr>
                <w:rFonts w:ascii="宋体" w:hAnsi="宋体" w:cs="宋体"/>
                <w:color w:val="000000"/>
                <w:sz w:val="9"/>
              </w:rPr>
              <w:t>一般公共预算</w:t>
            </w:r>
          </w:p>
        </w:tc>
        <w:tc>
          <w:tcPr>
            <w:tcW w:w="580" w:type="dxa"/>
            <w:vMerge w:val="restart"/>
            <w:vAlign w:val="center"/>
          </w:tcPr>
          <w:p>
            <w:pPr>
              <w:snapToGrid w:val="0"/>
              <w:jc w:val="center"/>
            </w:pPr>
            <w:r>
              <w:rPr>
                <w:rFonts w:ascii="宋体" w:hAnsi="宋体" w:cs="宋体"/>
                <w:color w:val="000000"/>
                <w:sz w:val="9"/>
              </w:rPr>
              <w:t>政府性基金预算</w:t>
            </w:r>
          </w:p>
        </w:tc>
        <w:tc>
          <w:tcPr>
            <w:tcW w:w="580" w:type="dxa"/>
            <w:vMerge w:val="restart"/>
            <w:vAlign w:val="center"/>
          </w:tcPr>
          <w:p>
            <w:pPr>
              <w:snapToGrid w:val="0"/>
              <w:jc w:val="center"/>
            </w:pPr>
            <w:r>
              <w:rPr>
                <w:rFonts w:ascii="宋体" w:hAnsi="宋体" w:cs="宋体"/>
                <w:color w:val="000000"/>
                <w:sz w:val="9"/>
              </w:rPr>
              <w:t>国有资本经营预算</w:t>
            </w:r>
          </w:p>
        </w:tc>
        <w:tc>
          <w:tcPr>
            <w:tcW w:w="580" w:type="dxa"/>
            <w:vMerge w:val="restart"/>
            <w:vAlign w:val="center"/>
          </w:tcPr>
          <w:p>
            <w:pPr>
              <w:snapToGrid w:val="0"/>
              <w:jc w:val="center"/>
            </w:pPr>
            <w:r>
              <w:rPr>
                <w:rFonts w:ascii="宋体" w:hAnsi="宋体" w:cs="宋体"/>
                <w:color w:val="000000"/>
                <w:sz w:val="9"/>
              </w:rPr>
              <w:t>财政专户管理资金</w:t>
            </w:r>
          </w:p>
        </w:tc>
        <w:tc>
          <w:tcPr>
            <w:tcW w:w="580" w:type="dxa"/>
            <w:vMerge w:val="restart"/>
            <w:vAlign w:val="center"/>
          </w:tcPr>
          <w:p>
            <w:pPr>
              <w:snapToGrid w:val="0"/>
              <w:jc w:val="center"/>
            </w:pPr>
            <w:r>
              <w:rPr>
                <w:rFonts w:ascii="宋体" w:hAnsi="宋体" w:cs="宋体"/>
                <w:color w:val="000000"/>
                <w:sz w:val="9"/>
              </w:rPr>
              <w:t>事业收入</w:t>
            </w:r>
          </w:p>
        </w:tc>
        <w:tc>
          <w:tcPr>
            <w:tcW w:w="580" w:type="dxa"/>
            <w:vMerge w:val="restart"/>
            <w:vAlign w:val="center"/>
          </w:tcPr>
          <w:p>
            <w:pPr>
              <w:snapToGrid w:val="0"/>
              <w:jc w:val="center"/>
            </w:pPr>
            <w:r>
              <w:rPr>
                <w:rFonts w:ascii="宋体" w:hAnsi="宋体" w:cs="宋体"/>
                <w:color w:val="000000"/>
                <w:sz w:val="9"/>
              </w:rPr>
              <w:t>事业单位经营收入</w:t>
            </w:r>
          </w:p>
        </w:tc>
        <w:tc>
          <w:tcPr>
            <w:tcW w:w="580" w:type="dxa"/>
            <w:vMerge w:val="restart"/>
            <w:vAlign w:val="center"/>
          </w:tcPr>
          <w:p>
            <w:pPr>
              <w:snapToGrid w:val="0"/>
              <w:jc w:val="center"/>
            </w:pPr>
            <w:r>
              <w:rPr>
                <w:rFonts w:ascii="宋体" w:hAnsi="宋体" w:cs="宋体"/>
                <w:color w:val="000000"/>
                <w:sz w:val="9"/>
              </w:rPr>
              <w:t>上级补助收入</w:t>
            </w:r>
          </w:p>
        </w:tc>
        <w:tc>
          <w:tcPr>
            <w:tcW w:w="580" w:type="dxa"/>
            <w:vMerge w:val="restart"/>
            <w:vAlign w:val="center"/>
          </w:tcPr>
          <w:p>
            <w:pPr>
              <w:snapToGrid w:val="0"/>
              <w:jc w:val="center"/>
            </w:pPr>
            <w:r>
              <w:rPr>
                <w:rFonts w:ascii="宋体" w:hAnsi="宋体" w:cs="宋体"/>
                <w:color w:val="000000"/>
                <w:sz w:val="9"/>
              </w:rPr>
              <w:t>附属单位上缴收入</w:t>
            </w:r>
          </w:p>
        </w:tc>
        <w:tc>
          <w:tcPr>
            <w:tcW w:w="580" w:type="dxa"/>
            <w:vMerge w:val="restart"/>
            <w:vAlign w:val="center"/>
          </w:tcPr>
          <w:p>
            <w:pPr>
              <w:snapToGrid w:val="0"/>
              <w:jc w:val="center"/>
            </w:pPr>
            <w:r>
              <w:rPr>
                <w:rFonts w:ascii="宋体" w:hAnsi="宋体" w:cs="宋体"/>
                <w:color w:val="000000"/>
                <w:sz w:val="9"/>
              </w:rPr>
              <w:t>其他收入</w:t>
            </w:r>
          </w:p>
        </w:tc>
        <w:tc>
          <w:tcPr>
            <w:tcW w:w="580" w:type="dxa"/>
            <w:vMerge w:val="restart"/>
            <w:vAlign w:val="center"/>
          </w:tcPr>
          <w:p>
            <w:pPr>
              <w:snapToGrid w:val="0"/>
              <w:jc w:val="center"/>
            </w:pPr>
            <w:r>
              <w:rPr>
                <w:rFonts w:ascii="宋体" w:hAnsi="宋体" w:cs="宋体"/>
                <w:color w:val="000000"/>
                <w:sz w:val="9"/>
              </w:rPr>
              <w:t>小计</w:t>
            </w:r>
          </w:p>
        </w:tc>
        <w:tc>
          <w:tcPr>
            <w:tcW w:w="2320" w:type="dxa"/>
            <w:gridSpan w:val="4"/>
            <w:vAlign w:val="center"/>
          </w:tcPr>
          <w:p>
            <w:pPr>
              <w:snapToGrid w:val="0"/>
              <w:jc w:val="center"/>
            </w:pPr>
            <w:r>
              <w:rPr>
                <w:rFonts w:ascii="宋体" w:hAnsi="宋体" w:cs="宋体"/>
                <w:color w:val="000000"/>
                <w:sz w:val="9"/>
              </w:rPr>
              <w:t>财政拨款结转结余</w:t>
            </w:r>
          </w:p>
        </w:tc>
        <w:tc>
          <w:tcPr>
            <w:tcW w:w="1818" w:type="dxa"/>
            <w:gridSpan w:val="3"/>
            <w:vAlign w:val="center"/>
          </w:tcPr>
          <w:p>
            <w:pPr>
              <w:snapToGrid w:val="0"/>
              <w:jc w:val="center"/>
            </w:pPr>
            <w:r>
              <w:rPr>
                <w:rFonts w:ascii="宋体" w:hAnsi="宋体" w:cs="宋体"/>
                <w:color w:val="000000"/>
                <w:sz w:val="9"/>
              </w:rPr>
              <w:t>非财政拨款结转结余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Align w:val="center"/>
          </w:tcPr>
          <w:p>
            <w:pPr>
              <w:snapToGrid w:val="0"/>
              <w:jc w:val="center"/>
            </w:pPr>
            <w:r>
              <w:rPr>
                <w:rFonts w:ascii="宋体" w:hAnsi="宋体" w:cs="宋体"/>
                <w:color w:val="000000"/>
                <w:sz w:val="9"/>
              </w:rPr>
              <w:t>小计</w:t>
            </w:r>
          </w:p>
        </w:tc>
        <w:tc>
          <w:tcPr>
            <w:tcW w:w="580" w:type="dxa"/>
            <w:vAlign w:val="center"/>
          </w:tcPr>
          <w:p>
            <w:pPr>
              <w:snapToGrid w:val="0"/>
              <w:jc w:val="center"/>
            </w:pPr>
            <w:r>
              <w:rPr>
                <w:rFonts w:ascii="宋体" w:hAnsi="宋体" w:cs="宋体"/>
                <w:color w:val="000000"/>
                <w:sz w:val="9"/>
              </w:rPr>
              <w:t>一般公共预算</w:t>
            </w:r>
          </w:p>
        </w:tc>
        <w:tc>
          <w:tcPr>
            <w:tcW w:w="580" w:type="dxa"/>
            <w:vAlign w:val="center"/>
          </w:tcPr>
          <w:p>
            <w:pPr>
              <w:snapToGrid w:val="0"/>
              <w:jc w:val="center"/>
            </w:pPr>
            <w:r>
              <w:rPr>
                <w:rFonts w:ascii="宋体" w:hAnsi="宋体" w:cs="宋体"/>
                <w:color w:val="000000"/>
                <w:sz w:val="9"/>
              </w:rPr>
              <w:t>政府性基金预算</w:t>
            </w:r>
          </w:p>
        </w:tc>
        <w:tc>
          <w:tcPr>
            <w:tcW w:w="580" w:type="dxa"/>
            <w:vAlign w:val="center"/>
          </w:tcPr>
          <w:p>
            <w:pPr>
              <w:snapToGrid w:val="0"/>
              <w:jc w:val="center"/>
            </w:pPr>
            <w:r>
              <w:rPr>
                <w:rFonts w:ascii="宋体" w:hAnsi="宋体" w:cs="宋体"/>
                <w:color w:val="000000"/>
                <w:sz w:val="9"/>
              </w:rPr>
              <w:t>国有资本经营预算</w:t>
            </w:r>
          </w:p>
        </w:tc>
        <w:tc>
          <w:tcPr>
            <w:tcW w:w="580" w:type="dxa"/>
            <w:vAlign w:val="center"/>
          </w:tcPr>
          <w:p>
            <w:pPr>
              <w:snapToGrid w:val="0"/>
              <w:jc w:val="center"/>
            </w:pPr>
            <w:r>
              <w:rPr>
                <w:rFonts w:ascii="宋体" w:hAnsi="宋体" w:cs="宋体"/>
                <w:color w:val="000000"/>
                <w:sz w:val="9"/>
              </w:rPr>
              <w:t>小计</w:t>
            </w:r>
          </w:p>
        </w:tc>
        <w:tc>
          <w:tcPr>
            <w:tcW w:w="580" w:type="dxa"/>
            <w:vAlign w:val="center"/>
          </w:tcPr>
          <w:p>
            <w:pPr>
              <w:snapToGrid w:val="0"/>
              <w:jc w:val="center"/>
            </w:pPr>
            <w:r>
              <w:rPr>
                <w:rFonts w:ascii="宋体" w:hAnsi="宋体" w:cs="宋体"/>
                <w:color w:val="000000"/>
                <w:sz w:val="9"/>
              </w:rPr>
              <w:t>财政专户管理资金</w:t>
            </w:r>
          </w:p>
        </w:tc>
        <w:tc>
          <w:tcPr>
            <w:tcW w:w="658" w:type="dxa"/>
            <w:vAlign w:val="center"/>
          </w:tcPr>
          <w:p>
            <w:pPr>
              <w:snapToGrid w:val="0"/>
              <w:jc w:val="center"/>
            </w:pPr>
            <w:r>
              <w:rPr>
                <w:rFonts w:ascii="宋体" w:hAnsi="宋体" w:cs="宋体"/>
                <w:color w:val="000000"/>
                <w:sz w:val="9"/>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pPr>
              <w:snapToGrid w:val="0"/>
              <w:jc w:val="center"/>
            </w:pPr>
            <w:r>
              <w:rPr>
                <w:rFonts w:ascii="宋体" w:hAnsi="宋体" w:cs="宋体"/>
                <w:color w:val="000000"/>
                <w:sz w:val="9"/>
              </w:rPr>
              <w:t>合计</w:t>
            </w:r>
          </w:p>
        </w:tc>
        <w:tc>
          <w:tcPr>
            <w:tcW w:w="580" w:type="dxa"/>
            <w:vAlign w:val="center"/>
          </w:tcPr>
          <w:p>
            <w:pPr>
              <w:snapToGrid w:val="0"/>
              <w:jc w:val="right"/>
            </w:pPr>
            <w:r>
              <w:rPr>
                <w:rFonts w:ascii="宋体" w:hAnsi="宋体" w:cs="宋体"/>
                <w:color w:val="000000"/>
                <w:sz w:val="9"/>
              </w:rPr>
              <w:t>126,077,672.63</w:t>
            </w:r>
          </w:p>
        </w:tc>
        <w:tc>
          <w:tcPr>
            <w:tcW w:w="580" w:type="dxa"/>
            <w:vAlign w:val="center"/>
          </w:tcPr>
          <w:p>
            <w:pPr>
              <w:snapToGrid w:val="0"/>
              <w:jc w:val="right"/>
            </w:pPr>
            <w:r>
              <w:rPr>
                <w:rFonts w:ascii="宋体" w:hAnsi="宋体" w:cs="宋体"/>
                <w:color w:val="000000"/>
                <w:sz w:val="9"/>
              </w:rPr>
              <w:t>125,942,697.58</w:t>
            </w:r>
          </w:p>
        </w:tc>
        <w:tc>
          <w:tcPr>
            <w:tcW w:w="580" w:type="dxa"/>
            <w:vAlign w:val="center"/>
          </w:tcPr>
          <w:p>
            <w:pPr>
              <w:snapToGrid w:val="0"/>
              <w:jc w:val="right"/>
            </w:pPr>
            <w:r>
              <w:rPr>
                <w:rFonts w:ascii="宋体" w:hAnsi="宋体" w:cs="宋体"/>
                <w:color w:val="000000"/>
                <w:sz w:val="9"/>
              </w:rPr>
              <w:t>122,846,987.60</w:t>
            </w: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cs="宋体"/>
                <w:color w:val="000000"/>
                <w:sz w:val="9"/>
              </w:rPr>
              <w:t>2,549,798.75</w:t>
            </w: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cs="宋体"/>
                <w:color w:val="000000"/>
                <w:sz w:val="9"/>
              </w:rPr>
              <w:t>545,911.23</w:t>
            </w:r>
          </w:p>
        </w:tc>
        <w:tc>
          <w:tcPr>
            <w:tcW w:w="580" w:type="dxa"/>
            <w:vAlign w:val="center"/>
          </w:tcPr>
          <w:p>
            <w:pPr>
              <w:snapToGrid w:val="0"/>
              <w:jc w:val="right"/>
            </w:pPr>
            <w:r>
              <w:rPr>
                <w:rFonts w:ascii="宋体" w:hAnsi="宋体" w:cs="宋体"/>
                <w:color w:val="000000"/>
                <w:sz w:val="9"/>
              </w:rPr>
              <w:t>134,975.05</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cs="宋体"/>
                <w:color w:val="000000"/>
                <w:sz w:val="9"/>
              </w:rPr>
              <w:t>134,975.05</w:t>
            </w:r>
          </w:p>
        </w:tc>
        <w:tc>
          <w:tcPr>
            <w:tcW w:w="580" w:type="dxa"/>
            <w:vAlign w:val="center"/>
          </w:tcPr>
          <w:p/>
        </w:tc>
        <w:tc>
          <w:tcPr>
            <w:tcW w:w="658" w:type="dxa"/>
            <w:vAlign w:val="center"/>
          </w:tcPr>
          <w:p>
            <w:pPr>
              <w:snapToGrid w:val="0"/>
              <w:jc w:val="right"/>
            </w:pPr>
            <w:r>
              <w:rPr>
                <w:rFonts w:ascii="宋体" w:hAnsi="宋体" w:cs="宋体"/>
                <w:color w:val="000000"/>
                <w:sz w:val="9"/>
              </w:rPr>
              <w:t>134,975.05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cs="宋体"/>
                <w:color w:val="000000"/>
                <w:sz w:val="9"/>
              </w:rPr>
              <w:t>301101</w:t>
            </w:r>
          </w:p>
        </w:tc>
        <w:tc>
          <w:tcPr>
            <w:tcW w:w="1520" w:type="dxa"/>
            <w:vAlign w:val="center"/>
          </w:tcPr>
          <w:p>
            <w:pPr>
              <w:snapToGrid w:val="0"/>
              <w:jc w:val="center"/>
            </w:pPr>
            <w:r>
              <w:rPr>
                <w:rFonts w:ascii="宋体" w:hAnsi="宋体" w:cs="宋体"/>
                <w:color w:val="000000"/>
                <w:sz w:val="9"/>
              </w:rPr>
              <w:t>天津市人民政府办公厅（本级）</w:t>
            </w:r>
          </w:p>
        </w:tc>
        <w:tc>
          <w:tcPr>
            <w:tcW w:w="580" w:type="dxa"/>
            <w:vAlign w:val="center"/>
          </w:tcPr>
          <w:p>
            <w:pPr>
              <w:snapToGrid w:val="0"/>
              <w:jc w:val="right"/>
            </w:pPr>
            <w:r>
              <w:rPr>
                <w:rFonts w:ascii="宋体" w:hAnsi="宋体" w:cs="宋体"/>
                <w:color w:val="000000"/>
                <w:sz w:val="9"/>
              </w:rPr>
              <w:t>90,312,938.44</w:t>
            </w:r>
          </w:p>
        </w:tc>
        <w:tc>
          <w:tcPr>
            <w:tcW w:w="580" w:type="dxa"/>
            <w:vAlign w:val="center"/>
          </w:tcPr>
          <w:p>
            <w:pPr>
              <w:snapToGrid w:val="0"/>
              <w:jc w:val="right"/>
            </w:pPr>
            <w:r>
              <w:rPr>
                <w:rFonts w:ascii="宋体" w:hAnsi="宋体" w:cs="宋体"/>
                <w:color w:val="000000"/>
                <w:sz w:val="9"/>
              </w:rPr>
              <w:t>90,180,217.86</w:t>
            </w:r>
          </w:p>
        </w:tc>
        <w:tc>
          <w:tcPr>
            <w:tcW w:w="580" w:type="dxa"/>
            <w:vAlign w:val="center"/>
          </w:tcPr>
          <w:p>
            <w:pPr>
              <w:snapToGrid w:val="0"/>
              <w:jc w:val="right"/>
            </w:pPr>
            <w:r>
              <w:rPr>
                <w:rFonts w:ascii="宋体" w:hAnsi="宋体" w:cs="宋体"/>
                <w:color w:val="000000"/>
                <w:sz w:val="9"/>
              </w:rPr>
              <w:t>90,173,388.05</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cs="宋体"/>
                <w:color w:val="000000"/>
                <w:sz w:val="9"/>
              </w:rPr>
              <w:t>6,829.81</w:t>
            </w:r>
          </w:p>
        </w:tc>
        <w:tc>
          <w:tcPr>
            <w:tcW w:w="580" w:type="dxa"/>
            <w:vAlign w:val="center"/>
          </w:tcPr>
          <w:p>
            <w:pPr>
              <w:snapToGrid w:val="0"/>
              <w:jc w:val="right"/>
            </w:pPr>
            <w:r>
              <w:rPr>
                <w:rFonts w:ascii="宋体" w:hAnsi="宋体" w:cs="宋体"/>
                <w:color w:val="000000"/>
                <w:sz w:val="9"/>
              </w:rPr>
              <w:t>132,720.58</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cs="宋体"/>
                <w:color w:val="000000"/>
                <w:sz w:val="9"/>
              </w:rPr>
              <w:t>132,720.58</w:t>
            </w:r>
          </w:p>
        </w:tc>
        <w:tc>
          <w:tcPr>
            <w:tcW w:w="580" w:type="dxa"/>
            <w:vAlign w:val="center"/>
          </w:tcPr>
          <w:p/>
        </w:tc>
        <w:tc>
          <w:tcPr>
            <w:tcW w:w="658" w:type="dxa"/>
            <w:vAlign w:val="center"/>
          </w:tcPr>
          <w:p>
            <w:pPr>
              <w:snapToGrid w:val="0"/>
              <w:jc w:val="right"/>
            </w:pPr>
            <w:r>
              <w:rPr>
                <w:rFonts w:ascii="宋体" w:hAnsi="宋体" w:cs="宋体"/>
                <w:color w:val="000000"/>
                <w:sz w:val="9"/>
              </w:rPr>
              <w:t>132,720.58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cs="宋体"/>
                <w:color w:val="000000"/>
                <w:sz w:val="9"/>
              </w:rPr>
              <w:t>301102</w:t>
            </w:r>
          </w:p>
        </w:tc>
        <w:tc>
          <w:tcPr>
            <w:tcW w:w="1520" w:type="dxa"/>
            <w:vAlign w:val="center"/>
          </w:tcPr>
          <w:p>
            <w:pPr>
              <w:snapToGrid w:val="0"/>
              <w:jc w:val="center"/>
            </w:pPr>
            <w:r>
              <w:rPr>
                <w:rFonts w:ascii="宋体" w:hAnsi="宋体" w:cs="宋体"/>
                <w:color w:val="000000"/>
                <w:sz w:val="9"/>
              </w:rPr>
              <w:t>天津市人民政府驻北京办事处</w:t>
            </w:r>
          </w:p>
        </w:tc>
        <w:tc>
          <w:tcPr>
            <w:tcW w:w="580" w:type="dxa"/>
            <w:vAlign w:val="center"/>
          </w:tcPr>
          <w:p>
            <w:pPr>
              <w:snapToGrid w:val="0"/>
              <w:jc w:val="right"/>
            </w:pPr>
            <w:r>
              <w:rPr>
                <w:rFonts w:ascii="宋体" w:hAnsi="宋体" w:cs="宋体"/>
                <w:color w:val="000000"/>
                <w:sz w:val="9"/>
              </w:rPr>
              <w:t>21,383,338.97</w:t>
            </w:r>
          </w:p>
        </w:tc>
        <w:tc>
          <w:tcPr>
            <w:tcW w:w="580" w:type="dxa"/>
            <w:vAlign w:val="center"/>
          </w:tcPr>
          <w:p>
            <w:pPr>
              <w:snapToGrid w:val="0"/>
              <w:jc w:val="right"/>
            </w:pPr>
            <w:r>
              <w:rPr>
                <w:rFonts w:ascii="宋体" w:hAnsi="宋体" w:cs="宋体"/>
                <w:color w:val="000000"/>
                <w:sz w:val="9"/>
              </w:rPr>
              <w:t>21,383,338.97</w:t>
            </w:r>
          </w:p>
        </w:tc>
        <w:tc>
          <w:tcPr>
            <w:tcW w:w="580" w:type="dxa"/>
            <w:vAlign w:val="center"/>
          </w:tcPr>
          <w:p>
            <w:pPr>
              <w:snapToGrid w:val="0"/>
              <w:jc w:val="right"/>
            </w:pPr>
            <w:r>
              <w:rPr>
                <w:rFonts w:ascii="宋体" w:hAnsi="宋体" w:cs="宋体"/>
                <w:color w:val="000000"/>
                <w:sz w:val="9"/>
              </w:rPr>
              <w:t>21,376,838.00</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cs="宋体"/>
                <w:color w:val="000000"/>
                <w:sz w:val="9"/>
              </w:rPr>
              <w:t>6,500.97</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cs="宋体"/>
                <w:color w:val="000000"/>
                <w:sz w:val="9"/>
              </w:rPr>
              <w:t>301204</w:t>
            </w:r>
          </w:p>
        </w:tc>
        <w:tc>
          <w:tcPr>
            <w:tcW w:w="1520" w:type="dxa"/>
            <w:vAlign w:val="center"/>
          </w:tcPr>
          <w:p>
            <w:pPr>
              <w:snapToGrid w:val="0"/>
              <w:jc w:val="center"/>
            </w:pPr>
            <w:r>
              <w:rPr>
                <w:rFonts w:ascii="宋体" w:hAnsi="宋体" w:cs="宋体"/>
                <w:color w:val="000000"/>
                <w:sz w:val="9"/>
              </w:rPr>
              <w:t>天津市人民政府办公厅综合服务中心</w:t>
            </w:r>
          </w:p>
        </w:tc>
        <w:tc>
          <w:tcPr>
            <w:tcW w:w="580" w:type="dxa"/>
            <w:vAlign w:val="center"/>
          </w:tcPr>
          <w:p>
            <w:pPr>
              <w:snapToGrid w:val="0"/>
              <w:jc w:val="right"/>
            </w:pPr>
            <w:r>
              <w:rPr>
                <w:rFonts w:ascii="宋体" w:hAnsi="宋体" w:cs="宋体"/>
                <w:color w:val="000000"/>
                <w:sz w:val="9"/>
              </w:rPr>
              <w:t>4,171,154.74</w:t>
            </w:r>
          </w:p>
        </w:tc>
        <w:tc>
          <w:tcPr>
            <w:tcW w:w="580" w:type="dxa"/>
            <w:vAlign w:val="center"/>
          </w:tcPr>
          <w:p>
            <w:pPr>
              <w:snapToGrid w:val="0"/>
              <w:jc w:val="right"/>
            </w:pPr>
            <w:r>
              <w:rPr>
                <w:rFonts w:ascii="宋体" w:hAnsi="宋体" w:cs="宋体"/>
                <w:color w:val="000000"/>
                <w:sz w:val="9"/>
              </w:rPr>
              <w:t>4,171,154.74</w:t>
            </w:r>
          </w:p>
        </w:tc>
        <w:tc>
          <w:tcPr>
            <w:tcW w:w="580" w:type="dxa"/>
            <w:vAlign w:val="center"/>
          </w:tcPr>
          <w:p>
            <w:pPr>
              <w:snapToGrid w:val="0"/>
              <w:jc w:val="right"/>
            </w:pPr>
            <w:r>
              <w:rPr>
                <w:rFonts w:ascii="宋体" w:hAnsi="宋体" w:cs="宋体"/>
                <w:color w:val="000000"/>
                <w:sz w:val="9"/>
              </w:rPr>
              <w:t>4,170,650.40</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cs="宋体"/>
                <w:color w:val="000000"/>
                <w:sz w:val="9"/>
              </w:rPr>
              <w:t>504.34</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cs="宋体"/>
                <w:color w:val="000000"/>
                <w:sz w:val="9"/>
              </w:rPr>
              <w:t>301206</w:t>
            </w:r>
          </w:p>
        </w:tc>
        <w:tc>
          <w:tcPr>
            <w:tcW w:w="1520" w:type="dxa"/>
            <w:vAlign w:val="center"/>
          </w:tcPr>
          <w:p>
            <w:pPr>
              <w:snapToGrid w:val="0"/>
              <w:jc w:val="center"/>
            </w:pPr>
            <w:r>
              <w:rPr>
                <w:rFonts w:ascii="宋体" w:hAnsi="宋体" w:cs="宋体"/>
                <w:color w:val="000000"/>
                <w:sz w:val="9"/>
              </w:rPr>
              <w:t>天津市人民政府驻北京办事处招待所</w:t>
            </w:r>
          </w:p>
        </w:tc>
        <w:tc>
          <w:tcPr>
            <w:tcW w:w="580" w:type="dxa"/>
            <w:vAlign w:val="center"/>
          </w:tcPr>
          <w:p>
            <w:pPr>
              <w:snapToGrid w:val="0"/>
              <w:jc w:val="right"/>
            </w:pPr>
            <w:r>
              <w:rPr>
                <w:rFonts w:ascii="宋体" w:hAnsi="宋体" w:cs="宋体"/>
                <w:color w:val="000000"/>
                <w:sz w:val="9"/>
              </w:rPr>
              <w:t>6,943,648.64</w:t>
            </w:r>
          </w:p>
        </w:tc>
        <w:tc>
          <w:tcPr>
            <w:tcW w:w="580" w:type="dxa"/>
            <w:vAlign w:val="center"/>
          </w:tcPr>
          <w:p>
            <w:pPr>
              <w:snapToGrid w:val="0"/>
              <w:jc w:val="right"/>
            </w:pPr>
            <w:r>
              <w:rPr>
                <w:rFonts w:ascii="宋体" w:hAnsi="宋体" w:cs="宋体"/>
                <w:color w:val="000000"/>
                <w:sz w:val="9"/>
              </w:rPr>
              <w:t>6,943,648.64</w:t>
            </w:r>
          </w:p>
        </w:tc>
        <w:tc>
          <w:tcPr>
            <w:tcW w:w="580" w:type="dxa"/>
            <w:vAlign w:val="center"/>
          </w:tcPr>
          <w:p>
            <w:pPr>
              <w:snapToGrid w:val="0"/>
              <w:jc w:val="right"/>
            </w:pPr>
            <w:r>
              <w:rPr>
                <w:rFonts w:ascii="宋体" w:hAnsi="宋体" w:cs="宋体"/>
                <w:color w:val="000000"/>
                <w:sz w:val="9"/>
              </w:rPr>
              <w:t>3,862,000.00</w:t>
            </w: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cs="宋体"/>
                <w:color w:val="000000"/>
                <w:sz w:val="9"/>
              </w:rPr>
              <w:t>2,549,798.75</w:t>
            </w: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cs="宋体"/>
                <w:color w:val="000000"/>
                <w:sz w:val="9"/>
              </w:rPr>
              <w:t>531,849.89</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cs="宋体"/>
                <w:color w:val="000000"/>
                <w:sz w:val="9"/>
              </w:rPr>
              <w:t>301303</w:t>
            </w:r>
          </w:p>
        </w:tc>
        <w:tc>
          <w:tcPr>
            <w:tcW w:w="1520" w:type="dxa"/>
            <w:vAlign w:val="center"/>
          </w:tcPr>
          <w:p>
            <w:pPr>
              <w:snapToGrid w:val="0"/>
              <w:jc w:val="center"/>
            </w:pPr>
            <w:r>
              <w:rPr>
                <w:rFonts w:ascii="宋体" w:hAnsi="宋体" w:cs="宋体"/>
                <w:color w:val="000000"/>
                <w:sz w:val="9"/>
              </w:rPr>
              <w:t>天津市人民政府办公厅政务信息发布中心</w:t>
            </w:r>
          </w:p>
        </w:tc>
        <w:tc>
          <w:tcPr>
            <w:tcW w:w="580" w:type="dxa"/>
            <w:vAlign w:val="center"/>
          </w:tcPr>
          <w:p>
            <w:pPr>
              <w:snapToGrid w:val="0"/>
              <w:jc w:val="right"/>
            </w:pPr>
            <w:r>
              <w:rPr>
                <w:rFonts w:ascii="宋体" w:hAnsi="宋体" w:cs="宋体"/>
                <w:color w:val="000000"/>
                <w:sz w:val="9"/>
              </w:rPr>
              <w:t>3,266,591.84</w:t>
            </w:r>
          </w:p>
        </w:tc>
        <w:tc>
          <w:tcPr>
            <w:tcW w:w="580" w:type="dxa"/>
            <w:vAlign w:val="center"/>
          </w:tcPr>
          <w:p>
            <w:pPr>
              <w:snapToGrid w:val="0"/>
              <w:jc w:val="right"/>
            </w:pPr>
            <w:r>
              <w:rPr>
                <w:rFonts w:ascii="宋体" w:hAnsi="宋体" w:cs="宋体"/>
                <w:color w:val="000000"/>
                <w:sz w:val="9"/>
              </w:rPr>
              <w:t>3,264,337.37</w:t>
            </w:r>
          </w:p>
        </w:tc>
        <w:tc>
          <w:tcPr>
            <w:tcW w:w="580" w:type="dxa"/>
            <w:vAlign w:val="center"/>
          </w:tcPr>
          <w:p>
            <w:pPr>
              <w:snapToGrid w:val="0"/>
              <w:jc w:val="right"/>
            </w:pPr>
            <w:r>
              <w:rPr>
                <w:rFonts w:ascii="宋体" w:hAnsi="宋体" w:cs="宋体"/>
                <w:color w:val="000000"/>
                <w:sz w:val="9"/>
              </w:rPr>
              <w:t>3,264,111.15</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cs="宋体"/>
                <w:color w:val="000000"/>
                <w:sz w:val="9"/>
              </w:rPr>
              <w:t>226.22</w:t>
            </w:r>
          </w:p>
        </w:tc>
        <w:tc>
          <w:tcPr>
            <w:tcW w:w="580" w:type="dxa"/>
            <w:vAlign w:val="center"/>
          </w:tcPr>
          <w:p>
            <w:pPr>
              <w:snapToGrid w:val="0"/>
              <w:jc w:val="right"/>
            </w:pPr>
            <w:r>
              <w:rPr>
                <w:rFonts w:ascii="宋体" w:hAnsi="宋体" w:cs="宋体"/>
                <w:color w:val="000000"/>
                <w:sz w:val="9"/>
              </w:rPr>
              <w:t>2,254.47</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cs="宋体"/>
                <w:color w:val="000000"/>
                <w:sz w:val="9"/>
              </w:rPr>
              <w:t>2,254.47</w:t>
            </w:r>
          </w:p>
        </w:tc>
        <w:tc>
          <w:tcPr>
            <w:tcW w:w="580" w:type="dxa"/>
            <w:vAlign w:val="center"/>
          </w:tcPr>
          <w:p/>
        </w:tc>
        <w:tc>
          <w:tcPr>
            <w:tcW w:w="658" w:type="dxa"/>
            <w:vAlign w:val="center"/>
          </w:tcPr>
          <w:p>
            <w:pPr>
              <w:snapToGrid w:val="0"/>
              <w:jc w:val="right"/>
            </w:pPr>
            <w:r>
              <w:rPr>
                <w:rFonts w:ascii="宋体" w:hAnsi="宋体" w:cs="宋体"/>
                <w:color w:val="000000"/>
                <w:sz w:val="9"/>
              </w:rPr>
              <w:t>2,254.47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single" w:color="FFFFFF" w:sz="4" w:space="0"/>
              <w:bottom w:val="single" w:color="FFFFFF" w:sz="4" w:space="0"/>
              <w:right w:val="single" w:color="FFFFFF" w:sz="4" w:space="0"/>
            </w:tcBorders>
            <w:vAlign w:val="center"/>
          </w:tcPr>
          <w:p>
            <w:pPr>
              <w:snapToGrid w:val="0"/>
            </w:pPr>
            <w:r>
              <w:rPr>
                <w:rFonts w:ascii="宋体" w:hAnsi="宋体" w:cs="宋体"/>
                <w:color w:val="000000"/>
                <w:sz w:val="9"/>
              </w:rPr>
              <w:t>注：本表反映本年度取得的各项收入情况。财政专户管理资金是指教育收费；事业收入不含教育收费。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3" w:name="_Toc1117101595"/>
      <w:r>
        <w:rPr>
          <w:rFonts w:hint="eastAsia" w:ascii="黑体" w:hAnsi="黑体" w:eastAsia="黑体"/>
          <w:sz w:val="30"/>
          <w:szCs w:val="30"/>
        </w:rPr>
        <w:t>四、《支出决算表》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部门：天津市人民政府办公厅</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cs="宋体"/>
                <w:color w:val="000000"/>
                <w:sz w:val="15"/>
              </w:rPr>
              <w:t>支出功能分类科目</w:t>
            </w:r>
          </w:p>
        </w:tc>
        <w:tc>
          <w:tcPr>
            <w:tcW w:w="1320" w:type="dxa"/>
            <w:vMerge w:val="restart"/>
            <w:vAlign w:val="center"/>
          </w:tcPr>
          <w:p>
            <w:pPr>
              <w:snapToGrid w:val="0"/>
              <w:jc w:val="center"/>
            </w:pPr>
            <w:r>
              <w:rPr>
                <w:rFonts w:ascii="宋体" w:hAnsi="宋体" w:cs="宋体"/>
                <w:color w:val="000000"/>
                <w:sz w:val="15"/>
              </w:rPr>
              <w:t>本年支出合计</w:t>
            </w:r>
          </w:p>
        </w:tc>
        <w:tc>
          <w:tcPr>
            <w:tcW w:w="1320" w:type="dxa"/>
            <w:vMerge w:val="restart"/>
            <w:vAlign w:val="center"/>
          </w:tcPr>
          <w:p>
            <w:pPr>
              <w:snapToGrid w:val="0"/>
              <w:jc w:val="center"/>
            </w:pPr>
            <w:r>
              <w:rPr>
                <w:rFonts w:ascii="宋体" w:hAnsi="宋体" w:cs="宋体"/>
                <w:color w:val="000000"/>
                <w:sz w:val="15"/>
              </w:rPr>
              <w:t>基本支出</w:t>
            </w:r>
          </w:p>
        </w:tc>
        <w:tc>
          <w:tcPr>
            <w:tcW w:w="1320" w:type="dxa"/>
            <w:vMerge w:val="restart"/>
            <w:vAlign w:val="center"/>
          </w:tcPr>
          <w:p>
            <w:pPr>
              <w:snapToGrid w:val="0"/>
              <w:jc w:val="center"/>
            </w:pPr>
            <w:r>
              <w:rPr>
                <w:rFonts w:ascii="宋体" w:hAnsi="宋体" w:cs="宋体"/>
                <w:color w:val="000000"/>
                <w:sz w:val="15"/>
              </w:rPr>
              <w:t>项目支出</w:t>
            </w:r>
          </w:p>
        </w:tc>
        <w:tc>
          <w:tcPr>
            <w:tcW w:w="1320" w:type="dxa"/>
            <w:vMerge w:val="restart"/>
            <w:vAlign w:val="center"/>
          </w:tcPr>
          <w:p>
            <w:pPr>
              <w:snapToGrid w:val="0"/>
              <w:jc w:val="center"/>
            </w:pPr>
            <w:r>
              <w:rPr>
                <w:rFonts w:ascii="宋体" w:hAnsi="宋体" w:cs="宋体"/>
                <w:color w:val="000000"/>
                <w:sz w:val="15"/>
              </w:rPr>
              <w:t>上缴上级支出</w:t>
            </w:r>
          </w:p>
        </w:tc>
        <w:tc>
          <w:tcPr>
            <w:tcW w:w="1320" w:type="dxa"/>
            <w:vMerge w:val="restart"/>
            <w:vAlign w:val="center"/>
          </w:tcPr>
          <w:p>
            <w:pPr>
              <w:snapToGrid w:val="0"/>
              <w:jc w:val="center"/>
            </w:pPr>
            <w:r>
              <w:rPr>
                <w:rFonts w:ascii="宋体" w:hAnsi="宋体" w:cs="宋体"/>
                <w:color w:val="000000"/>
                <w:sz w:val="15"/>
              </w:rPr>
              <w:t>经营支出</w:t>
            </w:r>
          </w:p>
        </w:tc>
        <w:tc>
          <w:tcPr>
            <w:tcW w:w="1338" w:type="dxa"/>
            <w:vMerge w:val="restart"/>
            <w:vAlign w:val="center"/>
          </w:tcPr>
          <w:p>
            <w:pPr>
              <w:snapToGrid w:val="0"/>
              <w:jc w:val="center"/>
            </w:pPr>
            <w:r>
              <w:rPr>
                <w:rFonts w:ascii="宋体" w:hAnsi="宋体" w:cs="宋体"/>
                <w:color w:val="000000"/>
                <w:sz w:val="15"/>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center"/>
            </w:pPr>
            <w:r>
              <w:rPr>
                <w:rFonts w:ascii="宋体" w:hAnsi="宋体" w:cs="宋体"/>
                <w:color w:val="000000"/>
                <w:sz w:val="15"/>
              </w:rPr>
              <w:t>科目编码</w:t>
            </w:r>
          </w:p>
        </w:tc>
        <w:tc>
          <w:tcPr>
            <w:tcW w:w="4400" w:type="dxa"/>
            <w:vAlign w:val="center"/>
          </w:tcPr>
          <w:p>
            <w:pPr>
              <w:snapToGrid w:val="0"/>
              <w:jc w:val="center"/>
            </w:pPr>
            <w:r>
              <w:rPr>
                <w:rFonts w:ascii="宋体" w:hAnsi="宋体" w:cs="宋体"/>
                <w:color w:val="000000"/>
                <w:sz w:val="15"/>
              </w:rPr>
              <w:t>科目名称</w:t>
            </w: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cs="宋体"/>
                <w:color w:val="000000"/>
                <w:sz w:val="15"/>
              </w:rPr>
              <w:t>合计</w:t>
            </w:r>
          </w:p>
        </w:tc>
        <w:tc>
          <w:tcPr>
            <w:tcW w:w="1320" w:type="dxa"/>
            <w:vAlign w:val="center"/>
          </w:tcPr>
          <w:p>
            <w:pPr>
              <w:snapToGrid w:val="0"/>
              <w:jc w:val="right"/>
            </w:pPr>
            <w:r>
              <w:rPr>
                <w:rFonts w:ascii="宋体" w:hAnsi="宋体" w:cs="宋体"/>
                <w:color w:val="000000"/>
                <w:sz w:val="15"/>
              </w:rPr>
              <w:t>125,379,018.55</w:t>
            </w:r>
          </w:p>
        </w:tc>
        <w:tc>
          <w:tcPr>
            <w:tcW w:w="1320" w:type="dxa"/>
            <w:vAlign w:val="center"/>
          </w:tcPr>
          <w:p>
            <w:pPr>
              <w:snapToGrid w:val="0"/>
              <w:jc w:val="right"/>
            </w:pPr>
            <w:r>
              <w:rPr>
                <w:rFonts w:ascii="宋体" w:hAnsi="宋体" w:cs="宋体"/>
                <w:color w:val="000000"/>
                <w:sz w:val="15"/>
              </w:rPr>
              <w:t>94,659,963.28</w:t>
            </w:r>
          </w:p>
        </w:tc>
        <w:tc>
          <w:tcPr>
            <w:tcW w:w="1320" w:type="dxa"/>
            <w:vAlign w:val="center"/>
          </w:tcPr>
          <w:p>
            <w:pPr>
              <w:snapToGrid w:val="0"/>
              <w:jc w:val="right"/>
            </w:pPr>
            <w:r>
              <w:rPr>
                <w:rFonts w:ascii="宋体" w:hAnsi="宋体" w:cs="宋体"/>
                <w:color w:val="000000"/>
                <w:sz w:val="15"/>
              </w:rPr>
              <w:t>30,719,055.27</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201</w:t>
            </w:r>
          </w:p>
        </w:tc>
        <w:tc>
          <w:tcPr>
            <w:tcW w:w="4400" w:type="dxa"/>
            <w:vAlign w:val="center"/>
          </w:tcPr>
          <w:p>
            <w:pPr>
              <w:snapToGrid w:val="0"/>
            </w:pPr>
            <w:r>
              <w:rPr>
                <w:rFonts w:ascii="宋体" w:hAnsi="宋体" w:cs="宋体"/>
                <w:color w:val="000000"/>
                <w:sz w:val="15"/>
              </w:rPr>
              <w:t>一般公共服务支出</w:t>
            </w:r>
          </w:p>
        </w:tc>
        <w:tc>
          <w:tcPr>
            <w:tcW w:w="1320" w:type="dxa"/>
            <w:vAlign w:val="center"/>
          </w:tcPr>
          <w:p>
            <w:pPr>
              <w:snapToGrid w:val="0"/>
              <w:jc w:val="right"/>
            </w:pPr>
            <w:r>
              <w:rPr>
                <w:rFonts w:ascii="宋体" w:hAnsi="宋体" w:cs="宋体"/>
                <w:color w:val="000000"/>
                <w:sz w:val="15"/>
              </w:rPr>
              <w:t>112,164,104.32</w:t>
            </w:r>
          </w:p>
        </w:tc>
        <w:tc>
          <w:tcPr>
            <w:tcW w:w="1320" w:type="dxa"/>
            <w:vAlign w:val="center"/>
          </w:tcPr>
          <w:p>
            <w:pPr>
              <w:snapToGrid w:val="0"/>
              <w:jc w:val="right"/>
            </w:pPr>
            <w:r>
              <w:rPr>
                <w:rFonts w:ascii="宋体" w:hAnsi="宋体" w:cs="宋体"/>
                <w:color w:val="000000"/>
                <w:sz w:val="15"/>
              </w:rPr>
              <w:t>81,709,249.05</w:t>
            </w:r>
          </w:p>
        </w:tc>
        <w:tc>
          <w:tcPr>
            <w:tcW w:w="1320" w:type="dxa"/>
            <w:vAlign w:val="center"/>
          </w:tcPr>
          <w:p>
            <w:pPr>
              <w:snapToGrid w:val="0"/>
              <w:jc w:val="right"/>
            </w:pPr>
            <w:r>
              <w:rPr>
                <w:rFonts w:ascii="宋体" w:hAnsi="宋体" w:cs="宋体"/>
                <w:color w:val="000000"/>
                <w:sz w:val="15"/>
              </w:rPr>
              <w:t>30,454,855.27</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20103</w:t>
            </w:r>
          </w:p>
        </w:tc>
        <w:tc>
          <w:tcPr>
            <w:tcW w:w="4400" w:type="dxa"/>
            <w:vAlign w:val="center"/>
          </w:tcPr>
          <w:p>
            <w:pPr>
              <w:snapToGrid w:val="0"/>
            </w:pPr>
            <w:r>
              <w:rPr>
                <w:rFonts w:ascii="宋体" w:hAnsi="宋体" w:cs="宋体"/>
                <w:color w:val="000000"/>
                <w:sz w:val="15"/>
              </w:rPr>
              <w:t>政府办公厅（室）及相关机构事务</w:t>
            </w:r>
          </w:p>
        </w:tc>
        <w:tc>
          <w:tcPr>
            <w:tcW w:w="1320" w:type="dxa"/>
            <w:vAlign w:val="center"/>
          </w:tcPr>
          <w:p>
            <w:pPr>
              <w:snapToGrid w:val="0"/>
              <w:jc w:val="right"/>
            </w:pPr>
            <w:r>
              <w:rPr>
                <w:rFonts w:ascii="宋体" w:hAnsi="宋体" w:cs="宋体"/>
                <w:color w:val="000000"/>
                <w:sz w:val="15"/>
              </w:rPr>
              <w:t>112,164,104.32</w:t>
            </w:r>
          </w:p>
        </w:tc>
        <w:tc>
          <w:tcPr>
            <w:tcW w:w="1320" w:type="dxa"/>
            <w:vAlign w:val="center"/>
          </w:tcPr>
          <w:p>
            <w:pPr>
              <w:snapToGrid w:val="0"/>
              <w:jc w:val="right"/>
            </w:pPr>
            <w:r>
              <w:rPr>
                <w:rFonts w:ascii="宋体" w:hAnsi="宋体" w:cs="宋体"/>
                <w:color w:val="000000"/>
                <w:sz w:val="15"/>
              </w:rPr>
              <w:t>81,709,249.05</w:t>
            </w:r>
          </w:p>
        </w:tc>
        <w:tc>
          <w:tcPr>
            <w:tcW w:w="1320" w:type="dxa"/>
            <w:vAlign w:val="center"/>
          </w:tcPr>
          <w:p>
            <w:pPr>
              <w:snapToGrid w:val="0"/>
              <w:jc w:val="right"/>
            </w:pPr>
            <w:r>
              <w:rPr>
                <w:rFonts w:ascii="宋体" w:hAnsi="宋体" w:cs="宋体"/>
                <w:color w:val="000000"/>
                <w:sz w:val="15"/>
              </w:rPr>
              <w:t>30,454,855.27</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2010301</w:t>
            </w:r>
          </w:p>
        </w:tc>
        <w:tc>
          <w:tcPr>
            <w:tcW w:w="4400" w:type="dxa"/>
            <w:vAlign w:val="center"/>
          </w:tcPr>
          <w:p>
            <w:pPr>
              <w:snapToGrid w:val="0"/>
            </w:pPr>
            <w:r>
              <w:rPr>
                <w:rFonts w:ascii="宋体" w:hAnsi="宋体" w:cs="宋体"/>
                <w:color w:val="000000"/>
                <w:sz w:val="15"/>
              </w:rPr>
              <w:t>行政运行</w:t>
            </w:r>
          </w:p>
        </w:tc>
        <w:tc>
          <w:tcPr>
            <w:tcW w:w="1320" w:type="dxa"/>
            <w:vAlign w:val="center"/>
          </w:tcPr>
          <w:p>
            <w:pPr>
              <w:snapToGrid w:val="0"/>
              <w:jc w:val="right"/>
            </w:pPr>
            <w:r>
              <w:rPr>
                <w:rFonts w:ascii="宋体" w:hAnsi="宋体" w:cs="宋体"/>
                <w:color w:val="000000"/>
                <w:sz w:val="15"/>
              </w:rPr>
              <w:t>75,393,015.75</w:t>
            </w:r>
          </w:p>
        </w:tc>
        <w:tc>
          <w:tcPr>
            <w:tcW w:w="1320" w:type="dxa"/>
            <w:vAlign w:val="center"/>
          </w:tcPr>
          <w:p>
            <w:pPr>
              <w:snapToGrid w:val="0"/>
              <w:jc w:val="right"/>
            </w:pPr>
            <w:r>
              <w:rPr>
                <w:rFonts w:ascii="宋体" w:hAnsi="宋体" w:cs="宋体"/>
                <w:color w:val="000000"/>
                <w:sz w:val="15"/>
              </w:rPr>
              <w:t>75,393,015.75</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2010302</w:t>
            </w:r>
          </w:p>
        </w:tc>
        <w:tc>
          <w:tcPr>
            <w:tcW w:w="4400" w:type="dxa"/>
            <w:vAlign w:val="center"/>
          </w:tcPr>
          <w:p>
            <w:pPr>
              <w:snapToGrid w:val="0"/>
            </w:pPr>
            <w:r>
              <w:rPr>
                <w:rFonts w:ascii="宋体" w:hAnsi="宋体" w:cs="宋体"/>
                <w:color w:val="000000"/>
                <w:sz w:val="15"/>
              </w:rPr>
              <w:t>一般行政管理事务</w:t>
            </w:r>
          </w:p>
        </w:tc>
        <w:tc>
          <w:tcPr>
            <w:tcW w:w="1320" w:type="dxa"/>
            <w:vAlign w:val="center"/>
          </w:tcPr>
          <w:p>
            <w:pPr>
              <w:snapToGrid w:val="0"/>
              <w:jc w:val="right"/>
            </w:pPr>
            <w:r>
              <w:rPr>
                <w:rFonts w:ascii="宋体" w:hAnsi="宋体" w:cs="宋体"/>
                <w:color w:val="000000"/>
                <w:sz w:val="15"/>
              </w:rPr>
              <w:t>25,928,942.38</w:t>
            </w:r>
          </w:p>
        </w:tc>
        <w:tc>
          <w:tcPr>
            <w:tcW w:w="1320" w:type="dxa"/>
            <w:vAlign w:val="center"/>
          </w:tcPr>
          <w:p/>
        </w:tc>
        <w:tc>
          <w:tcPr>
            <w:tcW w:w="1320" w:type="dxa"/>
            <w:vAlign w:val="center"/>
          </w:tcPr>
          <w:p>
            <w:pPr>
              <w:snapToGrid w:val="0"/>
              <w:jc w:val="right"/>
            </w:pPr>
            <w:r>
              <w:rPr>
                <w:rFonts w:ascii="宋体" w:hAnsi="宋体" w:cs="宋体"/>
                <w:color w:val="000000"/>
                <w:sz w:val="15"/>
              </w:rPr>
              <w:t>25,928,942.38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2010303</w:t>
            </w:r>
          </w:p>
        </w:tc>
        <w:tc>
          <w:tcPr>
            <w:tcW w:w="4400" w:type="dxa"/>
            <w:vAlign w:val="center"/>
          </w:tcPr>
          <w:p>
            <w:pPr>
              <w:snapToGrid w:val="0"/>
            </w:pPr>
            <w:r>
              <w:rPr>
                <w:rFonts w:ascii="宋体" w:hAnsi="宋体" w:cs="宋体"/>
                <w:color w:val="000000"/>
                <w:sz w:val="15"/>
              </w:rPr>
              <w:t>机关服务</w:t>
            </w:r>
          </w:p>
        </w:tc>
        <w:tc>
          <w:tcPr>
            <w:tcW w:w="1320" w:type="dxa"/>
            <w:vAlign w:val="center"/>
          </w:tcPr>
          <w:p>
            <w:pPr>
              <w:snapToGrid w:val="0"/>
              <w:jc w:val="right"/>
            </w:pPr>
            <w:r>
              <w:rPr>
                <w:rFonts w:ascii="宋体" w:hAnsi="宋体" w:cs="宋体"/>
                <w:color w:val="000000"/>
                <w:sz w:val="15"/>
              </w:rPr>
              <w:t>6,316,233.30</w:t>
            </w:r>
          </w:p>
        </w:tc>
        <w:tc>
          <w:tcPr>
            <w:tcW w:w="1320" w:type="dxa"/>
            <w:vAlign w:val="center"/>
          </w:tcPr>
          <w:p>
            <w:pPr>
              <w:snapToGrid w:val="0"/>
              <w:jc w:val="right"/>
            </w:pPr>
            <w:r>
              <w:rPr>
                <w:rFonts w:ascii="宋体" w:hAnsi="宋体" w:cs="宋体"/>
                <w:color w:val="000000"/>
                <w:sz w:val="15"/>
              </w:rPr>
              <w:t>6,316,233.30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2010305</w:t>
            </w:r>
          </w:p>
        </w:tc>
        <w:tc>
          <w:tcPr>
            <w:tcW w:w="4400" w:type="dxa"/>
            <w:vAlign w:val="center"/>
          </w:tcPr>
          <w:p>
            <w:pPr>
              <w:snapToGrid w:val="0"/>
            </w:pPr>
            <w:r>
              <w:rPr>
                <w:rFonts w:ascii="宋体" w:hAnsi="宋体" w:cs="宋体"/>
                <w:color w:val="000000"/>
                <w:sz w:val="15"/>
              </w:rPr>
              <w:t>专项业务及机关事务管理</w:t>
            </w:r>
          </w:p>
        </w:tc>
        <w:tc>
          <w:tcPr>
            <w:tcW w:w="1320" w:type="dxa"/>
            <w:vAlign w:val="center"/>
          </w:tcPr>
          <w:p>
            <w:pPr>
              <w:snapToGrid w:val="0"/>
              <w:jc w:val="right"/>
            </w:pPr>
            <w:r>
              <w:rPr>
                <w:rFonts w:ascii="宋体" w:hAnsi="宋体" w:cs="宋体"/>
                <w:color w:val="000000"/>
                <w:sz w:val="15"/>
              </w:rPr>
              <w:t>4,127,932.89</w:t>
            </w:r>
          </w:p>
        </w:tc>
        <w:tc>
          <w:tcPr>
            <w:tcW w:w="1320" w:type="dxa"/>
            <w:vAlign w:val="center"/>
          </w:tcPr>
          <w:p/>
        </w:tc>
        <w:tc>
          <w:tcPr>
            <w:tcW w:w="1320" w:type="dxa"/>
            <w:vAlign w:val="center"/>
          </w:tcPr>
          <w:p>
            <w:pPr>
              <w:snapToGrid w:val="0"/>
              <w:jc w:val="right"/>
            </w:pPr>
            <w:r>
              <w:rPr>
                <w:rFonts w:ascii="宋体" w:hAnsi="宋体" w:cs="宋体"/>
                <w:color w:val="000000"/>
                <w:sz w:val="15"/>
              </w:rPr>
              <w:t>4,127,932.89</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2010399</w:t>
            </w:r>
          </w:p>
        </w:tc>
        <w:tc>
          <w:tcPr>
            <w:tcW w:w="4400" w:type="dxa"/>
            <w:vAlign w:val="center"/>
          </w:tcPr>
          <w:p>
            <w:pPr>
              <w:snapToGrid w:val="0"/>
            </w:pPr>
            <w:r>
              <w:rPr>
                <w:rFonts w:ascii="宋体" w:hAnsi="宋体" w:cs="宋体"/>
                <w:color w:val="000000"/>
                <w:sz w:val="15"/>
              </w:rPr>
              <w:t>其他政府办公厅（室）及相关机构事务支出</w:t>
            </w:r>
          </w:p>
        </w:tc>
        <w:tc>
          <w:tcPr>
            <w:tcW w:w="1320" w:type="dxa"/>
            <w:vAlign w:val="center"/>
          </w:tcPr>
          <w:p>
            <w:pPr>
              <w:snapToGrid w:val="0"/>
              <w:jc w:val="right"/>
            </w:pPr>
            <w:r>
              <w:rPr>
                <w:rFonts w:ascii="宋体" w:hAnsi="宋体" w:cs="宋体"/>
                <w:color w:val="000000"/>
                <w:sz w:val="15"/>
              </w:rPr>
              <w:t>397,980.00</w:t>
            </w:r>
          </w:p>
        </w:tc>
        <w:tc>
          <w:tcPr>
            <w:tcW w:w="1320" w:type="dxa"/>
            <w:vAlign w:val="center"/>
          </w:tcPr>
          <w:p/>
        </w:tc>
        <w:tc>
          <w:tcPr>
            <w:tcW w:w="1320" w:type="dxa"/>
            <w:vAlign w:val="center"/>
          </w:tcPr>
          <w:p>
            <w:pPr>
              <w:snapToGrid w:val="0"/>
              <w:jc w:val="right"/>
            </w:pPr>
            <w:r>
              <w:rPr>
                <w:rFonts w:ascii="宋体" w:hAnsi="宋体" w:cs="宋体"/>
                <w:color w:val="000000"/>
                <w:sz w:val="15"/>
              </w:rPr>
              <w:t>397,980.00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208</w:t>
            </w:r>
          </w:p>
        </w:tc>
        <w:tc>
          <w:tcPr>
            <w:tcW w:w="4400" w:type="dxa"/>
            <w:vAlign w:val="center"/>
          </w:tcPr>
          <w:p>
            <w:pPr>
              <w:snapToGrid w:val="0"/>
            </w:pPr>
            <w:r>
              <w:rPr>
                <w:rFonts w:ascii="宋体" w:hAnsi="宋体" w:cs="宋体"/>
                <w:color w:val="000000"/>
                <w:sz w:val="15"/>
              </w:rPr>
              <w:t>社会保障和就业支出</w:t>
            </w:r>
          </w:p>
        </w:tc>
        <w:tc>
          <w:tcPr>
            <w:tcW w:w="1320" w:type="dxa"/>
            <w:vAlign w:val="center"/>
          </w:tcPr>
          <w:p>
            <w:pPr>
              <w:snapToGrid w:val="0"/>
              <w:jc w:val="right"/>
            </w:pPr>
            <w:r>
              <w:rPr>
                <w:rFonts w:ascii="宋体" w:hAnsi="宋体" w:cs="宋体"/>
                <w:color w:val="000000"/>
                <w:sz w:val="15"/>
              </w:rPr>
              <w:t>8,902,803.03</w:t>
            </w:r>
          </w:p>
        </w:tc>
        <w:tc>
          <w:tcPr>
            <w:tcW w:w="1320" w:type="dxa"/>
            <w:vAlign w:val="center"/>
          </w:tcPr>
          <w:p>
            <w:pPr>
              <w:snapToGrid w:val="0"/>
              <w:jc w:val="right"/>
            </w:pPr>
            <w:r>
              <w:rPr>
                <w:rFonts w:ascii="宋体" w:hAnsi="宋体" w:cs="宋体"/>
                <w:color w:val="000000"/>
                <w:sz w:val="15"/>
              </w:rPr>
              <w:t>8,902,803.03</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20805</w:t>
            </w:r>
          </w:p>
        </w:tc>
        <w:tc>
          <w:tcPr>
            <w:tcW w:w="4400" w:type="dxa"/>
            <w:vAlign w:val="center"/>
          </w:tcPr>
          <w:p>
            <w:pPr>
              <w:snapToGrid w:val="0"/>
            </w:pPr>
            <w:r>
              <w:rPr>
                <w:rFonts w:ascii="宋体" w:hAnsi="宋体" w:cs="宋体"/>
                <w:color w:val="000000"/>
                <w:sz w:val="15"/>
              </w:rPr>
              <w:t>行政事业单位养老支出</w:t>
            </w:r>
          </w:p>
        </w:tc>
        <w:tc>
          <w:tcPr>
            <w:tcW w:w="1320" w:type="dxa"/>
            <w:vAlign w:val="center"/>
          </w:tcPr>
          <w:p>
            <w:pPr>
              <w:snapToGrid w:val="0"/>
              <w:jc w:val="right"/>
            </w:pPr>
            <w:r>
              <w:rPr>
                <w:rFonts w:ascii="宋体" w:hAnsi="宋体" w:cs="宋体"/>
                <w:color w:val="000000"/>
                <w:sz w:val="15"/>
              </w:rPr>
              <w:t>8,902,803.03</w:t>
            </w:r>
          </w:p>
        </w:tc>
        <w:tc>
          <w:tcPr>
            <w:tcW w:w="1320" w:type="dxa"/>
            <w:vAlign w:val="center"/>
          </w:tcPr>
          <w:p>
            <w:pPr>
              <w:snapToGrid w:val="0"/>
              <w:jc w:val="right"/>
            </w:pPr>
            <w:r>
              <w:rPr>
                <w:rFonts w:ascii="宋体" w:hAnsi="宋体" w:cs="宋体"/>
                <w:color w:val="000000"/>
                <w:sz w:val="15"/>
              </w:rPr>
              <w:t>8,902,803.03</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2080505</w:t>
            </w:r>
          </w:p>
        </w:tc>
        <w:tc>
          <w:tcPr>
            <w:tcW w:w="4400" w:type="dxa"/>
            <w:vAlign w:val="center"/>
          </w:tcPr>
          <w:p>
            <w:pPr>
              <w:snapToGrid w:val="0"/>
            </w:pPr>
            <w:r>
              <w:rPr>
                <w:rFonts w:ascii="宋体" w:hAnsi="宋体" w:cs="宋体"/>
                <w:color w:val="000000"/>
                <w:sz w:val="15"/>
              </w:rPr>
              <w:t>机关事业单位基本养老保险缴费支出</w:t>
            </w:r>
          </w:p>
        </w:tc>
        <w:tc>
          <w:tcPr>
            <w:tcW w:w="1320" w:type="dxa"/>
            <w:vAlign w:val="center"/>
          </w:tcPr>
          <w:p>
            <w:pPr>
              <w:snapToGrid w:val="0"/>
              <w:jc w:val="right"/>
            </w:pPr>
            <w:r>
              <w:rPr>
                <w:rFonts w:ascii="宋体" w:hAnsi="宋体" w:cs="宋体"/>
                <w:color w:val="000000"/>
                <w:sz w:val="15"/>
              </w:rPr>
              <w:t>5,935,550.79</w:t>
            </w:r>
          </w:p>
        </w:tc>
        <w:tc>
          <w:tcPr>
            <w:tcW w:w="1320" w:type="dxa"/>
            <w:vAlign w:val="center"/>
          </w:tcPr>
          <w:p>
            <w:pPr>
              <w:snapToGrid w:val="0"/>
              <w:jc w:val="right"/>
            </w:pPr>
            <w:r>
              <w:rPr>
                <w:rFonts w:ascii="宋体" w:hAnsi="宋体" w:cs="宋体"/>
                <w:color w:val="000000"/>
                <w:sz w:val="15"/>
              </w:rPr>
              <w:t>5,935,550.79</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2080506</w:t>
            </w:r>
          </w:p>
        </w:tc>
        <w:tc>
          <w:tcPr>
            <w:tcW w:w="4400" w:type="dxa"/>
            <w:vAlign w:val="center"/>
          </w:tcPr>
          <w:p>
            <w:pPr>
              <w:snapToGrid w:val="0"/>
            </w:pPr>
            <w:r>
              <w:rPr>
                <w:rFonts w:ascii="宋体" w:hAnsi="宋体" w:cs="宋体"/>
                <w:color w:val="000000"/>
                <w:sz w:val="15"/>
              </w:rPr>
              <w:t>机关事业单位职业年金缴费支出</w:t>
            </w:r>
          </w:p>
        </w:tc>
        <w:tc>
          <w:tcPr>
            <w:tcW w:w="1320" w:type="dxa"/>
            <w:vAlign w:val="center"/>
          </w:tcPr>
          <w:p>
            <w:pPr>
              <w:snapToGrid w:val="0"/>
              <w:jc w:val="right"/>
            </w:pPr>
            <w:r>
              <w:rPr>
                <w:rFonts w:ascii="宋体" w:hAnsi="宋体" w:cs="宋体"/>
                <w:color w:val="000000"/>
                <w:sz w:val="15"/>
              </w:rPr>
              <w:t>2,967,252.24</w:t>
            </w:r>
          </w:p>
        </w:tc>
        <w:tc>
          <w:tcPr>
            <w:tcW w:w="1320" w:type="dxa"/>
            <w:vAlign w:val="center"/>
          </w:tcPr>
          <w:p>
            <w:pPr>
              <w:snapToGrid w:val="0"/>
              <w:jc w:val="right"/>
            </w:pPr>
            <w:r>
              <w:rPr>
                <w:rFonts w:ascii="宋体" w:hAnsi="宋体" w:cs="宋体"/>
                <w:color w:val="000000"/>
                <w:sz w:val="15"/>
              </w:rPr>
              <w:t>2,967,252.24</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210</w:t>
            </w:r>
          </w:p>
        </w:tc>
        <w:tc>
          <w:tcPr>
            <w:tcW w:w="4400" w:type="dxa"/>
            <w:vAlign w:val="center"/>
          </w:tcPr>
          <w:p>
            <w:pPr>
              <w:snapToGrid w:val="0"/>
            </w:pPr>
            <w:r>
              <w:rPr>
                <w:rFonts w:ascii="宋体" w:hAnsi="宋体" w:cs="宋体"/>
                <w:color w:val="000000"/>
                <w:sz w:val="15"/>
              </w:rPr>
              <w:t>卫生健康支出</w:t>
            </w:r>
          </w:p>
        </w:tc>
        <w:tc>
          <w:tcPr>
            <w:tcW w:w="1320" w:type="dxa"/>
            <w:vAlign w:val="center"/>
          </w:tcPr>
          <w:p>
            <w:pPr>
              <w:snapToGrid w:val="0"/>
              <w:jc w:val="right"/>
            </w:pPr>
            <w:r>
              <w:rPr>
                <w:rFonts w:ascii="宋体" w:hAnsi="宋体" w:cs="宋体"/>
                <w:color w:val="000000"/>
                <w:sz w:val="15"/>
              </w:rPr>
              <w:t>4,047,911.20</w:t>
            </w:r>
          </w:p>
        </w:tc>
        <w:tc>
          <w:tcPr>
            <w:tcW w:w="1320" w:type="dxa"/>
            <w:vAlign w:val="center"/>
          </w:tcPr>
          <w:p>
            <w:pPr>
              <w:snapToGrid w:val="0"/>
              <w:jc w:val="right"/>
            </w:pPr>
            <w:r>
              <w:rPr>
                <w:rFonts w:ascii="宋体" w:hAnsi="宋体" w:cs="宋体"/>
                <w:color w:val="000000"/>
                <w:sz w:val="15"/>
              </w:rPr>
              <w:t>4,047,911.20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21011</w:t>
            </w:r>
          </w:p>
        </w:tc>
        <w:tc>
          <w:tcPr>
            <w:tcW w:w="4400" w:type="dxa"/>
            <w:vAlign w:val="center"/>
          </w:tcPr>
          <w:p>
            <w:pPr>
              <w:snapToGrid w:val="0"/>
            </w:pPr>
            <w:r>
              <w:rPr>
                <w:rFonts w:ascii="宋体" w:hAnsi="宋体" w:cs="宋体"/>
                <w:color w:val="000000"/>
                <w:sz w:val="15"/>
              </w:rPr>
              <w:t>行政事业单位医疗</w:t>
            </w:r>
          </w:p>
        </w:tc>
        <w:tc>
          <w:tcPr>
            <w:tcW w:w="1320" w:type="dxa"/>
            <w:vAlign w:val="center"/>
          </w:tcPr>
          <w:p>
            <w:pPr>
              <w:snapToGrid w:val="0"/>
              <w:jc w:val="right"/>
            </w:pPr>
            <w:r>
              <w:rPr>
                <w:rFonts w:ascii="宋体" w:hAnsi="宋体" w:cs="宋体"/>
                <w:color w:val="000000"/>
                <w:sz w:val="15"/>
              </w:rPr>
              <w:t>4,047,911.20</w:t>
            </w:r>
          </w:p>
        </w:tc>
        <w:tc>
          <w:tcPr>
            <w:tcW w:w="1320" w:type="dxa"/>
            <w:vAlign w:val="center"/>
          </w:tcPr>
          <w:p>
            <w:pPr>
              <w:snapToGrid w:val="0"/>
              <w:jc w:val="right"/>
            </w:pPr>
            <w:r>
              <w:rPr>
                <w:rFonts w:ascii="宋体" w:hAnsi="宋体" w:cs="宋体"/>
                <w:color w:val="000000"/>
                <w:sz w:val="15"/>
              </w:rPr>
              <w:t>4,047,911.20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2101101</w:t>
            </w:r>
          </w:p>
        </w:tc>
        <w:tc>
          <w:tcPr>
            <w:tcW w:w="4400" w:type="dxa"/>
            <w:vAlign w:val="center"/>
          </w:tcPr>
          <w:p>
            <w:pPr>
              <w:snapToGrid w:val="0"/>
            </w:pPr>
            <w:r>
              <w:rPr>
                <w:rFonts w:ascii="宋体" w:hAnsi="宋体" w:cs="宋体"/>
                <w:color w:val="000000"/>
                <w:sz w:val="15"/>
              </w:rPr>
              <w:t>行政单位医疗</w:t>
            </w:r>
          </w:p>
        </w:tc>
        <w:tc>
          <w:tcPr>
            <w:tcW w:w="1320" w:type="dxa"/>
            <w:vAlign w:val="center"/>
          </w:tcPr>
          <w:p>
            <w:pPr>
              <w:snapToGrid w:val="0"/>
              <w:jc w:val="right"/>
            </w:pPr>
            <w:r>
              <w:rPr>
                <w:rFonts w:ascii="宋体" w:hAnsi="宋体" w:cs="宋体"/>
                <w:color w:val="000000"/>
                <w:sz w:val="15"/>
              </w:rPr>
              <w:t>3,201,024.10</w:t>
            </w:r>
          </w:p>
        </w:tc>
        <w:tc>
          <w:tcPr>
            <w:tcW w:w="1320" w:type="dxa"/>
            <w:vAlign w:val="center"/>
          </w:tcPr>
          <w:p>
            <w:pPr>
              <w:snapToGrid w:val="0"/>
              <w:jc w:val="right"/>
            </w:pPr>
            <w:r>
              <w:rPr>
                <w:rFonts w:ascii="宋体" w:hAnsi="宋体" w:cs="宋体"/>
                <w:color w:val="000000"/>
                <w:sz w:val="15"/>
              </w:rPr>
              <w:t>3,201,024.10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2101102</w:t>
            </w:r>
          </w:p>
        </w:tc>
        <w:tc>
          <w:tcPr>
            <w:tcW w:w="4400" w:type="dxa"/>
            <w:vAlign w:val="center"/>
          </w:tcPr>
          <w:p>
            <w:pPr>
              <w:snapToGrid w:val="0"/>
            </w:pPr>
            <w:r>
              <w:rPr>
                <w:rFonts w:ascii="宋体" w:hAnsi="宋体" w:cs="宋体"/>
                <w:color w:val="000000"/>
                <w:sz w:val="15"/>
              </w:rPr>
              <w:t>事业单位医疗</w:t>
            </w:r>
          </w:p>
        </w:tc>
        <w:tc>
          <w:tcPr>
            <w:tcW w:w="1320" w:type="dxa"/>
            <w:vAlign w:val="center"/>
          </w:tcPr>
          <w:p>
            <w:pPr>
              <w:snapToGrid w:val="0"/>
              <w:jc w:val="right"/>
            </w:pPr>
            <w:r>
              <w:rPr>
                <w:rFonts w:ascii="宋体" w:hAnsi="宋体" w:cs="宋体"/>
                <w:color w:val="000000"/>
                <w:sz w:val="15"/>
              </w:rPr>
              <w:t>176,684.40</w:t>
            </w:r>
          </w:p>
        </w:tc>
        <w:tc>
          <w:tcPr>
            <w:tcW w:w="1320" w:type="dxa"/>
            <w:vAlign w:val="center"/>
          </w:tcPr>
          <w:p>
            <w:pPr>
              <w:snapToGrid w:val="0"/>
              <w:jc w:val="right"/>
            </w:pPr>
            <w:r>
              <w:rPr>
                <w:rFonts w:ascii="宋体" w:hAnsi="宋体" w:cs="宋体"/>
                <w:color w:val="000000"/>
                <w:sz w:val="15"/>
              </w:rPr>
              <w:t>176,684.40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2101103</w:t>
            </w:r>
          </w:p>
        </w:tc>
        <w:tc>
          <w:tcPr>
            <w:tcW w:w="4400" w:type="dxa"/>
            <w:vAlign w:val="center"/>
          </w:tcPr>
          <w:p>
            <w:pPr>
              <w:snapToGrid w:val="0"/>
            </w:pPr>
            <w:r>
              <w:rPr>
                <w:rFonts w:ascii="宋体" w:hAnsi="宋体" w:cs="宋体"/>
                <w:color w:val="000000"/>
                <w:sz w:val="15"/>
              </w:rPr>
              <w:t>公务员医疗补助</w:t>
            </w:r>
          </w:p>
        </w:tc>
        <w:tc>
          <w:tcPr>
            <w:tcW w:w="1320" w:type="dxa"/>
            <w:vAlign w:val="center"/>
          </w:tcPr>
          <w:p>
            <w:pPr>
              <w:snapToGrid w:val="0"/>
              <w:jc w:val="right"/>
            </w:pPr>
            <w:r>
              <w:rPr>
                <w:rFonts w:ascii="宋体" w:hAnsi="宋体" w:cs="宋体"/>
                <w:color w:val="000000"/>
                <w:sz w:val="15"/>
              </w:rPr>
              <w:t>640,202.70</w:t>
            </w:r>
          </w:p>
        </w:tc>
        <w:tc>
          <w:tcPr>
            <w:tcW w:w="1320" w:type="dxa"/>
            <w:vAlign w:val="center"/>
          </w:tcPr>
          <w:p>
            <w:pPr>
              <w:snapToGrid w:val="0"/>
              <w:jc w:val="right"/>
            </w:pPr>
            <w:r>
              <w:rPr>
                <w:rFonts w:ascii="宋体" w:hAnsi="宋体" w:cs="宋体"/>
                <w:color w:val="000000"/>
                <w:sz w:val="15"/>
              </w:rPr>
              <w:t>640,202.70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2101199</w:t>
            </w:r>
          </w:p>
        </w:tc>
        <w:tc>
          <w:tcPr>
            <w:tcW w:w="4400" w:type="dxa"/>
            <w:vAlign w:val="center"/>
          </w:tcPr>
          <w:p>
            <w:pPr>
              <w:snapToGrid w:val="0"/>
            </w:pPr>
            <w:r>
              <w:rPr>
                <w:rFonts w:ascii="宋体" w:hAnsi="宋体" w:cs="宋体"/>
                <w:color w:val="000000"/>
                <w:sz w:val="15"/>
              </w:rPr>
              <w:t>其他行政事业单位医疗支出</w:t>
            </w:r>
          </w:p>
        </w:tc>
        <w:tc>
          <w:tcPr>
            <w:tcW w:w="1320" w:type="dxa"/>
            <w:vAlign w:val="center"/>
          </w:tcPr>
          <w:p>
            <w:pPr>
              <w:snapToGrid w:val="0"/>
              <w:jc w:val="right"/>
            </w:pPr>
            <w:r>
              <w:rPr>
                <w:rFonts w:ascii="宋体" w:hAnsi="宋体" w:cs="宋体"/>
                <w:color w:val="000000"/>
                <w:sz w:val="15"/>
              </w:rPr>
              <w:t>30,000.00</w:t>
            </w:r>
          </w:p>
        </w:tc>
        <w:tc>
          <w:tcPr>
            <w:tcW w:w="1320" w:type="dxa"/>
            <w:vAlign w:val="center"/>
          </w:tcPr>
          <w:p>
            <w:pPr>
              <w:snapToGrid w:val="0"/>
              <w:jc w:val="right"/>
            </w:pPr>
            <w:r>
              <w:rPr>
                <w:rFonts w:ascii="宋体" w:hAnsi="宋体" w:cs="宋体"/>
                <w:color w:val="000000"/>
                <w:sz w:val="15"/>
              </w:rPr>
              <w:t>30,000.00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232</w:t>
            </w:r>
          </w:p>
        </w:tc>
        <w:tc>
          <w:tcPr>
            <w:tcW w:w="4400" w:type="dxa"/>
            <w:vAlign w:val="center"/>
          </w:tcPr>
          <w:p>
            <w:pPr>
              <w:snapToGrid w:val="0"/>
            </w:pPr>
            <w:r>
              <w:rPr>
                <w:rFonts w:ascii="宋体" w:hAnsi="宋体" w:cs="宋体"/>
                <w:color w:val="000000"/>
                <w:sz w:val="15"/>
              </w:rPr>
              <w:t>债务付息支出</w:t>
            </w:r>
          </w:p>
        </w:tc>
        <w:tc>
          <w:tcPr>
            <w:tcW w:w="1320" w:type="dxa"/>
            <w:vAlign w:val="center"/>
          </w:tcPr>
          <w:p>
            <w:pPr>
              <w:snapToGrid w:val="0"/>
              <w:jc w:val="right"/>
            </w:pPr>
            <w:r>
              <w:rPr>
                <w:rFonts w:ascii="宋体" w:hAnsi="宋体" w:cs="宋体"/>
                <w:color w:val="000000"/>
                <w:sz w:val="15"/>
              </w:rPr>
              <w:t>264,200.00</w:t>
            </w:r>
          </w:p>
        </w:tc>
        <w:tc>
          <w:tcPr>
            <w:tcW w:w="1320" w:type="dxa"/>
            <w:vAlign w:val="center"/>
          </w:tcPr>
          <w:p/>
        </w:tc>
        <w:tc>
          <w:tcPr>
            <w:tcW w:w="1320" w:type="dxa"/>
            <w:vAlign w:val="center"/>
          </w:tcPr>
          <w:p>
            <w:pPr>
              <w:snapToGrid w:val="0"/>
              <w:jc w:val="right"/>
            </w:pPr>
            <w:r>
              <w:rPr>
                <w:rFonts w:ascii="宋体" w:hAnsi="宋体" w:cs="宋体"/>
                <w:color w:val="000000"/>
                <w:sz w:val="15"/>
              </w:rPr>
              <w:t>264,200.00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23203</w:t>
            </w:r>
          </w:p>
        </w:tc>
        <w:tc>
          <w:tcPr>
            <w:tcW w:w="4400" w:type="dxa"/>
            <w:vAlign w:val="center"/>
          </w:tcPr>
          <w:p>
            <w:pPr>
              <w:snapToGrid w:val="0"/>
            </w:pPr>
            <w:r>
              <w:rPr>
                <w:rFonts w:ascii="宋体" w:hAnsi="宋体" w:cs="宋体"/>
                <w:color w:val="000000"/>
                <w:sz w:val="15"/>
              </w:rPr>
              <w:t>地方政府一般债务付息支出</w:t>
            </w:r>
          </w:p>
        </w:tc>
        <w:tc>
          <w:tcPr>
            <w:tcW w:w="1320" w:type="dxa"/>
            <w:vAlign w:val="center"/>
          </w:tcPr>
          <w:p>
            <w:pPr>
              <w:snapToGrid w:val="0"/>
              <w:jc w:val="right"/>
            </w:pPr>
            <w:r>
              <w:rPr>
                <w:rFonts w:ascii="宋体" w:hAnsi="宋体" w:cs="宋体"/>
                <w:color w:val="000000"/>
                <w:sz w:val="15"/>
              </w:rPr>
              <w:t>264,200.00</w:t>
            </w:r>
          </w:p>
        </w:tc>
        <w:tc>
          <w:tcPr>
            <w:tcW w:w="1320" w:type="dxa"/>
            <w:vAlign w:val="center"/>
          </w:tcPr>
          <w:p/>
        </w:tc>
        <w:tc>
          <w:tcPr>
            <w:tcW w:w="1320" w:type="dxa"/>
            <w:vAlign w:val="center"/>
          </w:tcPr>
          <w:p>
            <w:pPr>
              <w:snapToGrid w:val="0"/>
              <w:jc w:val="right"/>
            </w:pPr>
            <w:r>
              <w:rPr>
                <w:rFonts w:ascii="宋体" w:hAnsi="宋体" w:cs="宋体"/>
                <w:color w:val="000000"/>
                <w:sz w:val="15"/>
              </w:rPr>
              <w:t>264,200.00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pPr>
            <w:r>
              <w:rPr>
                <w:rFonts w:ascii="宋体" w:hAnsi="宋体" w:cs="宋体"/>
                <w:color w:val="000000"/>
                <w:sz w:val="15"/>
              </w:rPr>
              <w:t>2320301</w:t>
            </w:r>
          </w:p>
        </w:tc>
        <w:tc>
          <w:tcPr>
            <w:tcW w:w="4400" w:type="dxa"/>
            <w:vAlign w:val="center"/>
          </w:tcPr>
          <w:p>
            <w:pPr>
              <w:snapToGrid w:val="0"/>
            </w:pPr>
            <w:r>
              <w:rPr>
                <w:rFonts w:ascii="宋体" w:hAnsi="宋体" w:cs="宋体"/>
                <w:color w:val="000000"/>
                <w:sz w:val="15"/>
              </w:rPr>
              <w:t>地方政府一般债券付息支出</w:t>
            </w:r>
          </w:p>
        </w:tc>
        <w:tc>
          <w:tcPr>
            <w:tcW w:w="1320" w:type="dxa"/>
            <w:vAlign w:val="center"/>
          </w:tcPr>
          <w:p>
            <w:pPr>
              <w:snapToGrid w:val="0"/>
              <w:jc w:val="right"/>
            </w:pPr>
            <w:r>
              <w:rPr>
                <w:rFonts w:ascii="宋体" w:hAnsi="宋体" w:cs="宋体"/>
                <w:color w:val="000000"/>
                <w:sz w:val="15"/>
              </w:rPr>
              <w:t>264,200.00</w:t>
            </w:r>
          </w:p>
        </w:tc>
        <w:tc>
          <w:tcPr>
            <w:tcW w:w="1320" w:type="dxa"/>
            <w:vAlign w:val="center"/>
          </w:tcPr>
          <w:p/>
        </w:tc>
        <w:tc>
          <w:tcPr>
            <w:tcW w:w="1320" w:type="dxa"/>
            <w:vAlign w:val="center"/>
          </w:tcPr>
          <w:p>
            <w:pPr>
              <w:snapToGrid w:val="0"/>
              <w:jc w:val="right"/>
            </w:pPr>
            <w:r>
              <w:rPr>
                <w:rFonts w:ascii="宋体" w:hAnsi="宋体" w:cs="宋体"/>
                <w:color w:val="000000"/>
                <w:sz w:val="15"/>
              </w:rPr>
              <w:t>264,200.00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single" w:color="FFFFFF" w:sz="4" w:space="0"/>
              <w:bottom w:val="single" w:color="FFFFFF" w:sz="4" w:space="0"/>
              <w:right w:val="single" w:color="FFFFFF" w:sz="4" w:space="0"/>
            </w:tcBorders>
            <w:vAlign w:val="center"/>
          </w:tcPr>
          <w:p>
            <w:pPr>
              <w:snapToGrid w:val="0"/>
            </w:pPr>
            <w:r>
              <w:rPr>
                <w:rFonts w:ascii="宋体" w:hAnsi="宋体" w:cs="宋体"/>
                <w:color w:val="000000"/>
                <w:sz w:val="15"/>
              </w:rPr>
              <w:t>注：本表反映本年度各项支出情况。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24" w:name="_Toc1824465091"/>
      <w:r>
        <w:rPr>
          <w:rFonts w:hint="eastAsia" w:ascii="黑体" w:hAnsi="黑体" w:eastAsia="黑体"/>
          <w:sz w:val="30"/>
          <w:szCs w:val="30"/>
        </w:rPr>
        <w:t>五、《财政拨款收入支出决算总表》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部门：天津市人民政府办公厅</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pPr>
              <w:snapToGrid w:val="0"/>
              <w:jc w:val="center"/>
            </w:pPr>
            <w:r>
              <w:rPr>
                <w:rFonts w:ascii="宋体" w:hAnsi="宋体" w:cs="宋体"/>
                <w:color w:val="000000"/>
                <w:sz w:val="16"/>
              </w:rPr>
              <w:t>收入</w:t>
            </w:r>
          </w:p>
        </w:tc>
        <w:tc>
          <w:tcPr>
            <w:tcW w:w="8398" w:type="dxa"/>
            <w:gridSpan w:val="5"/>
            <w:vAlign w:val="center"/>
          </w:tcPr>
          <w:p>
            <w:pPr>
              <w:snapToGrid w:val="0"/>
              <w:jc w:val="center"/>
            </w:pPr>
            <w:r>
              <w:rPr>
                <w:rFonts w:ascii="宋体" w:hAnsi="宋体" w:cs="宋体"/>
                <w:color w:val="000000"/>
                <w:sz w:val="16"/>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pPr>
              <w:snapToGrid w:val="0"/>
              <w:jc w:val="center"/>
            </w:pPr>
            <w:r>
              <w:rPr>
                <w:rFonts w:ascii="宋体" w:hAnsi="宋体" w:cs="宋体"/>
                <w:color w:val="000000"/>
                <w:sz w:val="16"/>
              </w:rPr>
              <w:t>项    目</w:t>
            </w:r>
          </w:p>
        </w:tc>
        <w:tc>
          <w:tcPr>
            <w:tcW w:w="1420" w:type="dxa"/>
            <w:vAlign w:val="center"/>
          </w:tcPr>
          <w:p>
            <w:pPr>
              <w:snapToGrid w:val="0"/>
              <w:jc w:val="center"/>
            </w:pPr>
            <w:r>
              <w:rPr>
                <w:rFonts w:ascii="宋体" w:hAnsi="宋体" w:cs="宋体"/>
                <w:color w:val="000000"/>
                <w:sz w:val="16"/>
              </w:rPr>
              <w:t>金额</w:t>
            </w:r>
          </w:p>
        </w:tc>
        <w:tc>
          <w:tcPr>
            <w:tcW w:w="2760" w:type="dxa"/>
            <w:vAlign w:val="center"/>
          </w:tcPr>
          <w:p>
            <w:pPr>
              <w:snapToGrid w:val="0"/>
              <w:jc w:val="center"/>
            </w:pPr>
            <w:r>
              <w:rPr>
                <w:rFonts w:ascii="宋体" w:hAnsi="宋体" w:cs="宋体"/>
                <w:color w:val="000000"/>
                <w:sz w:val="16"/>
              </w:rPr>
              <w:t>项    目</w:t>
            </w:r>
          </w:p>
        </w:tc>
        <w:tc>
          <w:tcPr>
            <w:tcW w:w="1420" w:type="dxa"/>
            <w:vAlign w:val="center"/>
          </w:tcPr>
          <w:p>
            <w:pPr>
              <w:snapToGrid w:val="0"/>
              <w:jc w:val="center"/>
            </w:pPr>
            <w:r>
              <w:rPr>
                <w:rFonts w:ascii="宋体" w:hAnsi="宋体" w:cs="宋体"/>
                <w:color w:val="000000"/>
                <w:sz w:val="16"/>
              </w:rPr>
              <w:t>合计</w:t>
            </w:r>
          </w:p>
        </w:tc>
        <w:tc>
          <w:tcPr>
            <w:tcW w:w="1420" w:type="dxa"/>
            <w:vAlign w:val="center"/>
          </w:tcPr>
          <w:p>
            <w:pPr>
              <w:snapToGrid w:val="0"/>
              <w:jc w:val="center"/>
            </w:pPr>
            <w:r>
              <w:rPr>
                <w:rFonts w:ascii="宋体" w:hAnsi="宋体" w:cs="宋体"/>
                <w:color w:val="000000"/>
                <w:sz w:val="16"/>
              </w:rPr>
              <w:t>一般公共预算财政拨款</w:t>
            </w:r>
          </w:p>
        </w:tc>
        <w:tc>
          <w:tcPr>
            <w:tcW w:w="1420" w:type="dxa"/>
            <w:vAlign w:val="center"/>
          </w:tcPr>
          <w:p>
            <w:pPr>
              <w:snapToGrid w:val="0"/>
              <w:jc w:val="center"/>
            </w:pPr>
            <w:r>
              <w:rPr>
                <w:rFonts w:ascii="宋体" w:hAnsi="宋体" w:cs="宋体"/>
                <w:color w:val="000000"/>
                <w:sz w:val="16"/>
              </w:rPr>
              <w:t>政府性基金预算财政拨款</w:t>
            </w:r>
          </w:p>
        </w:tc>
        <w:tc>
          <w:tcPr>
            <w:tcW w:w="1378" w:type="dxa"/>
            <w:vAlign w:val="center"/>
          </w:tcPr>
          <w:p>
            <w:pPr>
              <w:snapToGrid w:val="0"/>
              <w:jc w:val="center"/>
            </w:pPr>
            <w:r>
              <w:rPr>
                <w:rFonts w:ascii="宋体" w:hAnsi="宋体" w:cs="宋体"/>
                <w:color w:val="000000"/>
                <w:sz w:val="16"/>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pPr>
            <w:r>
              <w:rPr>
                <w:rFonts w:ascii="宋体" w:hAnsi="宋体" w:cs="宋体"/>
                <w:color w:val="000000"/>
                <w:sz w:val="16"/>
              </w:rPr>
              <w:t>一、一般公共预算财政拨款</w:t>
            </w:r>
          </w:p>
        </w:tc>
        <w:tc>
          <w:tcPr>
            <w:tcW w:w="1420" w:type="dxa"/>
            <w:vAlign w:val="center"/>
          </w:tcPr>
          <w:p>
            <w:pPr>
              <w:snapToGrid w:val="0"/>
              <w:jc w:val="right"/>
            </w:pPr>
            <w:r>
              <w:rPr>
                <w:rFonts w:ascii="宋体" w:hAnsi="宋体" w:cs="宋体"/>
                <w:color w:val="000000"/>
                <w:sz w:val="16"/>
              </w:rPr>
              <w:t>122,846,987.60</w:t>
            </w:r>
          </w:p>
        </w:tc>
        <w:tc>
          <w:tcPr>
            <w:tcW w:w="2760" w:type="dxa"/>
            <w:vAlign w:val="center"/>
          </w:tcPr>
          <w:p>
            <w:pPr>
              <w:snapToGrid w:val="0"/>
            </w:pPr>
            <w:r>
              <w:rPr>
                <w:rFonts w:ascii="宋体" w:hAnsi="宋体" w:cs="宋体"/>
                <w:color w:val="000000"/>
                <w:sz w:val="16"/>
              </w:rPr>
              <w:t>一、一般公共服务支出</w:t>
            </w:r>
          </w:p>
        </w:tc>
        <w:tc>
          <w:tcPr>
            <w:tcW w:w="1420" w:type="dxa"/>
            <w:vAlign w:val="center"/>
          </w:tcPr>
          <w:p>
            <w:pPr>
              <w:snapToGrid w:val="0"/>
              <w:jc w:val="right"/>
            </w:pPr>
            <w:r>
              <w:rPr>
                <w:rFonts w:ascii="宋体" w:hAnsi="宋体" w:cs="宋体"/>
                <w:color w:val="000000"/>
                <w:sz w:val="16"/>
              </w:rPr>
              <w:t>109,196,173.23</w:t>
            </w:r>
          </w:p>
        </w:tc>
        <w:tc>
          <w:tcPr>
            <w:tcW w:w="1420" w:type="dxa"/>
            <w:vAlign w:val="center"/>
          </w:tcPr>
          <w:p>
            <w:pPr>
              <w:snapToGrid w:val="0"/>
              <w:jc w:val="right"/>
            </w:pPr>
            <w:r>
              <w:rPr>
                <w:rFonts w:ascii="宋体" w:hAnsi="宋体" w:cs="宋体"/>
                <w:color w:val="000000"/>
                <w:sz w:val="16"/>
              </w:rPr>
              <w:t>109,196,173.23</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pPr>
            <w:r>
              <w:rPr>
                <w:rFonts w:ascii="宋体" w:hAnsi="宋体" w:cs="宋体"/>
                <w:color w:val="000000"/>
                <w:sz w:val="16"/>
              </w:rPr>
              <w:t>二、政府性基金预算财政拨款</w:t>
            </w:r>
          </w:p>
        </w:tc>
        <w:tc>
          <w:tcPr>
            <w:tcW w:w="1420" w:type="dxa"/>
            <w:vAlign w:val="center"/>
          </w:tcPr>
          <w:p/>
        </w:tc>
        <w:tc>
          <w:tcPr>
            <w:tcW w:w="2760" w:type="dxa"/>
            <w:vAlign w:val="center"/>
          </w:tcPr>
          <w:p>
            <w:pPr>
              <w:snapToGrid w:val="0"/>
            </w:pPr>
            <w:r>
              <w:rPr>
                <w:rFonts w:ascii="宋体" w:hAnsi="宋体" w:cs="宋体"/>
                <w:color w:val="000000"/>
                <w:sz w:val="16"/>
              </w:rPr>
              <w:t>二、公共安全支出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pPr>
            <w:r>
              <w:rPr>
                <w:rFonts w:ascii="宋体" w:hAnsi="宋体" w:cs="宋体"/>
                <w:color w:val="000000"/>
                <w:sz w:val="16"/>
              </w:rPr>
              <w:t>三、国有资本经营预算财政拨款</w:t>
            </w:r>
          </w:p>
        </w:tc>
        <w:tc>
          <w:tcPr>
            <w:tcW w:w="1420" w:type="dxa"/>
            <w:vAlign w:val="center"/>
          </w:tcPr>
          <w:p/>
        </w:tc>
        <w:tc>
          <w:tcPr>
            <w:tcW w:w="2760" w:type="dxa"/>
            <w:vAlign w:val="center"/>
          </w:tcPr>
          <w:p>
            <w:pPr>
              <w:snapToGrid w:val="0"/>
            </w:pPr>
            <w:r>
              <w:rPr>
                <w:rFonts w:ascii="宋体" w:hAnsi="宋体" w:cs="宋体"/>
                <w:color w:val="000000"/>
                <w:sz w:val="16"/>
              </w:rPr>
              <w:t>三、教育支出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四、科学技术支出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五、文化旅游体育与传媒支出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六、社会保障和就业支出</w:t>
            </w:r>
          </w:p>
        </w:tc>
        <w:tc>
          <w:tcPr>
            <w:tcW w:w="1420" w:type="dxa"/>
            <w:vAlign w:val="center"/>
          </w:tcPr>
          <w:p>
            <w:pPr>
              <w:snapToGrid w:val="0"/>
              <w:jc w:val="right"/>
            </w:pPr>
            <w:r>
              <w:rPr>
                <w:rFonts w:ascii="宋体" w:hAnsi="宋体" w:cs="宋体"/>
                <w:color w:val="000000"/>
                <w:sz w:val="16"/>
              </w:rPr>
              <w:t>8,902,803.03</w:t>
            </w:r>
          </w:p>
        </w:tc>
        <w:tc>
          <w:tcPr>
            <w:tcW w:w="1420" w:type="dxa"/>
            <w:vAlign w:val="center"/>
          </w:tcPr>
          <w:p>
            <w:pPr>
              <w:snapToGrid w:val="0"/>
              <w:jc w:val="right"/>
            </w:pPr>
            <w:r>
              <w:rPr>
                <w:rFonts w:ascii="宋体" w:hAnsi="宋体" w:cs="宋体"/>
                <w:color w:val="000000"/>
                <w:sz w:val="16"/>
              </w:rPr>
              <w:t>8,902,803.03</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七、卫生健康支出</w:t>
            </w:r>
          </w:p>
        </w:tc>
        <w:tc>
          <w:tcPr>
            <w:tcW w:w="1420" w:type="dxa"/>
            <w:vAlign w:val="center"/>
          </w:tcPr>
          <w:p>
            <w:pPr>
              <w:snapToGrid w:val="0"/>
              <w:jc w:val="right"/>
            </w:pPr>
            <w:r>
              <w:rPr>
                <w:rFonts w:ascii="宋体" w:hAnsi="宋体" w:cs="宋体"/>
                <w:color w:val="000000"/>
                <w:sz w:val="16"/>
              </w:rPr>
              <w:t>4,047,911.20</w:t>
            </w:r>
          </w:p>
        </w:tc>
        <w:tc>
          <w:tcPr>
            <w:tcW w:w="1420" w:type="dxa"/>
            <w:vAlign w:val="center"/>
          </w:tcPr>
          <w:p>
            <w:pPr>
              <w:snapToGrid w:val="0"/>
              <w:jc w:val="right"/>
            </w:pPr>
            <w:r>
              <w:rPr>
                <w:rFonts w:ascii="宋体" w:hAnsi="宋体" w:cs="宋体"/>
                <w:color w:val="000000"/>
                <w:sz w:val="16"/>
              </w:rPr>
              <w:t>4,047,911.20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八、节能环保支出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九、城乡社区支出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十、农林水支出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十一、交通运输支出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十二、资源勘探工业信息等支出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十三、商业服务业等支出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十四、金融支出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十五、援助其他地区支出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十六、自然资源海洋气象等支出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十七、住房保障支出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十八、粮油物资储备支出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十九、国有资本经营预算支出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二十、灾害防治及应急管理支出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二十一、其他支出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二十二、债务付息支出</w:t>
            </w:r>
          </w:p>
        </w:tc>
        <w:tc>
          <w:tcPr>
            <w:tcW w:w="1420" w:type="dxa"/>
            <w:vAlign w:val="center"/>
          </w:tcPr>
          <w:p>
            <w:pPr>
              <w:snapToGrid w:val="0"/>
              <w:jc w:val="right"/>
            </w:pPr>
            <w:r>
              <w:rPr>
                <w:rFonts w:ascii="宋体" w:hAnsi="宋体" w:cs="宋体"/>
                <w:color w:val="000000"/>
                <w:sz w:val="16"/>
              </w:rPr>
              <w:t>264,200.00</w:t>
            </w:r>
          </w:p>
        </w:tc>
        <w:tc>
          <w:tcPr>
            <w:tcW w:w="1420" w:type="dxa"/>
            <w:vAlign w:val="center"/>
          </w:tcPr>
          <w:p>
            <w:pPr>
              <w:snapToGrid w:val="0"/>
              <w:jc w:val="right"/>
            </w:pPr>
            <w:r>
              <w:rPr>
                <w:rFonts w:ascii="宋体" w:hAnsi="宋体" w:cs="宋体"/>
                <w:color w:val="000000"/>
                <w:sz w:val="16"/>
              </w:rPr>
              <w:t>264,200.00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pPr>
            <w:r>
              <w:rPr>
                <w:rFonts w:ascii="宋体" w:hAnsi="宋体" w:cs="宋体"/>
                <w:color w:val="000000"/>
                <w:sz w:val="16"/>
              </w:rPr>
              <w:t>二十三、抗疫特别国债安排的支出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cs="宋体"/>
                <w:b/>
                <w:color w:val="000000"/>
                <w:sz w:val="16"/>
              </w:rPr>
              <w:t>本年收入合计</w:t>
            </w:r>
          </w:p>
        </w:tc>
        <w:tc>
          <w:tcPr>
            <w:tcW w:w="1420" w:type="dxa"/>
            <w:vAlign w:val="center"/>
          </w:tcPr>
          <w:p>
            <w:pPr>
              <w:snapToGrid w:val="0"/>
              <w:jc w:val="right"/>
            </w:pPr>
            <w:r>
              <w:rPr>
                <w:rFonts w:ascii="宋体" w:hAnsi="宋体" w:cs="宋体"/>
                <w:color w:val="000000"/>
                <w:sz w:val="16"/>
              </w:rPr>
              <w:t>122,846,987.60</w:t>
            </w:r>
          </w:p>
        </w:tc>
        <w:tc>
          <w:tcPr>
            <w:tcW w:w="2760" w:type="dxa"/>
            <w:vAlign w:val="center"/>
          </w:tcPr>
          <w:p>
            <w:pPr>
              <w:snapToGrid w:val="0"/>
              <w:jc w:val="center"/>
            </w:pPr>
            <w:r>
              <w:rPr>
                <w:rFonts w:ascii="宋体" w:hAnsi="宋体" w:cs="宋体"/>
                <w:b/>
                <w:color w:val="000000"/>
                <w:sz w:val="16"/>
              </w:rPr>
              <w:t>本年支出合计</w:t>
            </w:r>
          </w:p>
        </w:tc>
        <w:tc>
          <w:tcPr>
            <w:tcW w:w="1420" w:type="dxa"/>
            <w:vAlign w:val="center"/>
          </w:tcPr>
          <w:p>
            <w:pPr>
              <w:snapToGrid w:val="0"/>
              <w:jc w:val="right"/>
            </w:pPr>
            <w:r>
              <w:rPr>
                <w:rFonts w:ascii="宋体" w:hAnsi="宋体" w:cs="宋体"/>
                <w:color w:val="000000"/>
                <w:sz w:val="16"/>
              </w:rPr>
              <w:t>122,411,087.46</w:t>
            </w:r>
          </w:p>
        </w:tc>
        <w:tc>
          <w:tcPr>
            <w:tcW w:w="1420" w:type="dxa"/>
            <w:vAlign w:val="center"/>
          </w:tcPr>
          <w:p>
            <w:pPr>
              <w:snapToGrid w:val="0"/>
              <w:jc w:val="right"/>
            </w:pPr>
            <w:r>
              <w:rPr>
                <w:rFonts w:ascii="宋体" w:hAnsi="宋体" w:cs="宋体"/>
                <w:color w:val="000000"/>
                <w:sz w:val="16"/>
              </w:rPr>
              <w:t>122,411,087.46</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pPr>
            <w:r>
              <w:rPr>
                <w:rFonts w:ascii="宋体" w:hAnsi="宋体" w:cs="宋体"/>
                <w:color w:val="000000"/>
                <w:sz w:val="16"/>
              </w:rPr>
              <w:t xml:space="preserve">   年初财政拨款结转和结余</w:t>
            </w:r>
          </w:p>
        </w:tc>
        <w:tc>
          <w:tcPr>
            <w:tcW w:w="1420" w:type="dxa"/>
            <w:vAlign w:val="center"/>
          </w:tcPr>
          <w:p/>
        </w:tc>
        <w:tc>
          <w:tcPr>
            <w:tcW w:w="2760" w:type="dxa"/>
            <w:vAlign w:val="center"/>
          </w:tcPr>
          <w:p>
            <w:pPr>
              <w:snapToGrid w:val="0"/>
            </w:pPr>
            <w:r>
              <w:rPr>
                <w:rFonts w:ascii="宋体" w:hAnsi="宋体" w:cs="宋体"/>
                <w:color w:val="000000"/>
                <w:sz w:val="16"/>
              </w:rPr>
              <w:t>年末财政拨款结转和结余</w:t>
            </w:r>
          </w:p>
        </w:tc>
        <w:tc>
          <w:tcPr>
            <w:tcW w:w="1420" w:type="dxa"/>
            <w:vAlign w:val="center"/>
          </w:tcPr>
          <w:p>
            <w:pPr>
              <w:snapToGrid w:val="0"/>
              <w:jc w:val="right"/>
            </w:pPr>
            <w:r>
              <w:rPr>
                <w:rFonts w:ascii="宋体" w:hAnsi="宋体" w:cs="宋体"/>
                <w:color w:val="000000"/>
                <w:sz w:val="16"/>
              </w:rPr>
              <w:t>435,900.14</w:t>
            </w:r>
          </w:p>
        </w:tc>
        <w:tc>
          <w:tcPr>
            <w:tcW w:w="1420" w:type="dxa"/>
            <w:vAlign w:val="center"/>
          </w:tcPr>
          <w:p>
            <w:pPr>
              <w:snapToGrid w:val="0"/>
              <w:jc w:val="right"/>
            </w:pPr>
            <w:r>
              <w:rPr>
                <w:rFonts w:ascii="宋体" w:hAnsi="宋体" w:cs="宋体"/>
                <w:color w:val="000000"/>
                <w:sz w:val="16"/>
              </w:rPr>
              <w:t>435,900.14</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pPr>
            <w:r>
              <w:rPr>
                <w:rFonts w:ascii="宋体" w:hAnsi="宋体" w:cs="宋体"/>
                <w:color w:val="000000"/>
                <w:sz w:val="16"/>
              </w:rPr>
              <w:t xml:space="preserve">      一般公共预算财政拨款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pPr>
            <w:r>
              <w:rPr>
                <w:rFonts w:ascii="宋体" w:hAnsi="宋体" w:cs="宋体"/>
                <w:color w:val="000000"/>
                <w:sz w:val="16"/>
              </w:rPr>
              <w:t xml:space="preserve">      政府性基金预算财政拨款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pPr>
            <w:r>
              <w:rPr>
                <w:rFonts w:ascii="宋体" w:hAnsi="宋体" w:cs="宋体"/>
                <w:color w:val="000000"/>
                <w:sz w:val="16"/>
              </w:rPr>
              <w:t xml:space="preserve">      国有资本经营预算财政拨款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cs="宋体"/>
                <w:b/>
                <w:color w:val="000000"/>
                <w:sz w:val="16"/>
              </w:rPr>
              <w:t>合计</w:t>
            </w:r>
          </w:p>
        </w:tc>
        <w:tc>
          <w:tcPr>
            <w:tcW w:w="1420" w:type="dxa"/>
            <w:vAlign w:val="center"/>
          </w:tcPr>
          <w:p>
            <w:pPr>
              <w:snapToGrid w:val="0"/>
              <w:jc w:val="right"/>
            </w:pPr>
            <w:r>
              <w:rPr>
                <w:rFonts w:ascii="宋体" w:hAnsi="宋体" w:cs="宋体"/>
                <w:color w:val="000000"/>
                <w:sz w:val="16"/>
              </w:rPr>
              <w:t>122,846,987.60</w:t>
            </w:r>
          </w:p>
        </w:tc>
        <w:tc>
          <w:tcPr>
            <w:tcW w:w="2760" w:type="dxa"/>
            <w:vAlign w:val="center"/>
          </w:tcPr>
          <w:p>
            <w:pPr>
              <w:snapToGrid w:val="0"/>
              <w:jc w:val="center"/>
            </w:pPr>
            <w:r>
              <w:rPr>
                <w:rFonts w:ascii="宋体" w:hAnsi="宋体" w:cs="宋体"/>
                <w:b/>
                <w:color w:val="000000"/>
                <w:sz w:val="16"/>
              </w:rPr>
              <w:t>合计</w:t>
            </w:r>
          </w:p>
        </w:tc>
        <w:tc>
          <w:tcPr>
            <w:tcW w:w="1420" w:type="dxa"/>
            <w:vAlign w:val="center"/>
          </w:tcPr>
          <w:p>
            <w:pPr>
              <w:snapToGrid w:val="0"/>
              <w:jc w:val="right"/>
            </w:pPr>
            <w:r>
              <w:rPr>
                <w:rFonts w:ascii="宋体" w:hAnsi="宋体" w:cs="宋体"/>
                <w:color w:val="000000"/>
                <w:sz w:val="16"/>
              </w:rPr>
              <w:t>122,846,987.60</w:t>
            </w:r>
          </w:p>
        </w:tc>
        <w:tc>
          <w:tcPr>
            <w:tcW w:w="1420" w:type="dxa"/>
            <w:vAlign w:val="center"/>
          </w:tcPr>
          <w:p>
            <w:pPr>
              <w:snapToGrid w:val="0"/>
              <w:jc w:val="right"/>
            </w:pPr>
            <w:r>
              <w:rPr>
                <w:rFonts w:ascii="宋体" w:hAnsi="宋体" w:cs="宋体"/>
                <w:color w:val="000000"/>
                <w:sz w:val="16"/>
              </w:rPr>
              <w:t>122,846,987.60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single" w:color="FFFFFF" w:sz="4" w:space="0"/>
              <w:bottom w:val="single" w:color="FFFFFF" w:sz="4" w:space="0"/>
              <w:right w:val="single" w:color="FFFFFF" w:sz="4" w:space="0"/>
            </w:tcBorders>
            <w:vAlign w:val="center"/>
          </w:tcPr>
          <w:p>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bCs w:val="0"/>
          <w:sz w:val="30"/>
          <w:szCs w:val="30"/>
        </w:rPr>
      </w:pPr>
      <w:bookmarkStart w:id="25" w:name="_Toc2013272571"/>
      <w:r>
        <w:rPr>
          <w:rFonts w:hint="eastAsia" w:ascii="黑体" w:hAnsi="黑体" w:eastAsia="黑体"/>
          <w:sz w:val="30"/>
          <w:szCs w:val="30"/>
        </w:rPr>
        <w:t>六、《一般公共预算财政拨款支出决算表》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部门：天津市人民政府办公厅</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pPr>
              <w:snapToGrid w:val="0"/>
              <w:jc w:val="center"/>
            </w:pPr>
            <w:r>
              <w:rPr>
                <w:rFonts w:ascii="宋体" w:hAnsi="宋体" w:cs="宋体"/>
                <w:color w:val="000000"/>
                <w:sz w:val="20"/>
              </w:rPr>
              <w:t>支出功能分类科目</w:t>
            </w:r>
          </w:p>
        </w:tc>
        <w:tc>
          <w:tcPr>
            <w:tcW w:w="1720" w:type="dxa"/>
            <w:vMerge w:val="restart"/>
            <w:vAlign w:val="center"/>
          </w:tcPr>
          <w:p>
            <w:pPr>
              <w:snapToGrid w:val="0"/>
              <w:jc w:val="center"/>
            </w:pPr>
            <w:r>
              <w:rPr>
                <w:rFonts w:ascii="宋体" w:hAnsi="宋体" w:cs="宋体"/>
                <w:color w:val="000000"/>
                <w:sz w:val="20"/>
              </w:rPr>
              <w:t>合计</w:t>
            </w:r>
          </w:p>
        </w:tc>
        <w:tc>
          <w:tcPr>
            <w:tcW w:w="5160" w:type="dxa"/>
            <w:gridSpan w:val="3"/>
            <w:vAlign w:val="center"/>
          </w:tcPr>
          <w:p>
            <w:pPr>
              <w:snapToGrid w:val="0"/>
              <w:jc w:val="center"/>
            </w:pPr>
            <w:r>
              <w:rPr>
                <w:rFonts w:ascii="宋体" w:hAnsi="宋体" w:cs="宋体"/>
                <w:color w:val="000000"/>
                <w:sz w:val="20"/>
              </w:rPr>
              <w:t xml:space="preserve">基本支出  </w:t>
            </w:r>
          </w:p>
        </w:tc>
        <w:tc>
          <w:tcPr>
            <w:tcW w:w="1698" w:type="dxa"/>
            <w:vMerge w:val="restart"/>
            <w:vAlign w:val="center"/>
          </w:tcPr>
          <w:p>
            <w:pPr>
              <w:snapToGrid w:val="0"/>
              <w:jc w:val="center"/>
            </w:pPr>
            <w:r>
              <w:rPr>
                <w:rFonts w:ascii="宋体" w:hAnsi="宋体" w:cs="宋体"/>
                <w:color w:val="000000"/>
                <w:sz w:val="20"/>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pPr>
              <w:snapToGrid w:val="0"/>
              <w:jc w:val="center"/>
            </w:pPr>
            <w:r>
              <w:rPr>
                <w:rFonts w:ascii="宋体" w:hAnsi="宋体" w:cs="宋体"/>
                <w:color w:val="000000"/>
                <w:sz w:val="20"/>
              </w:rPr>
              <w:t>科目编码</w:t>
            </w:r>
          </w:p>
        </w:tc>
        <w:tc>
          <w:tcPr>
            <w:tcW w:w="3480" w:type="dxa"/>
            <w:vAlign w:val="center"/>
          </w:tcPr>
          <w:p>
            <w:pPr>
              <w:snapToGrid w:val="0"/>
              <w:jc w:val="center"/>
            </w:pPr>
            <w:r>
              <w:rPr>
                <w:rFonts w:ascii="宋体" w:hAnsi="宋体" w:cs="宋体"/>
                <w:color w:val="000000"/>
                <w:sz w:val="20"/>
              </w:rPr>
              <w:t>科目名称</w:t>
            </w:r>
          </w:p>
        </w:tc>
        <w:tc>
          <w:tcPr>
            <w:tcW w:w="1720" w:type="dxa"/>
            <w:vMerge w:val="continue"/>
            <w:vAlign w:val="center"/>
          </w:tcPr>
          <w:p/>
        </w:tc>
        <w:tc>
          <w:tcPr>
            <w:tcW w:w="1720" w:type="dxa"/>
            <w:vAlign w:val="center"/>
          </w:tcPr>
          <w:p>
            <w:pPr>
              <w:snapToGrid w:val="0"/>
              <w:jc w:val="center"/>
            </w:pPr>
            <w:r>
              <w:rPr>
                <w:rFonts w:ascii="宋体" w:hAnsi="宋体" w:cs="宋体"/>
                <w:color w:val="000000"/>
                <w:sz w:val="20"/>
              </w:rPr>
              <w:t>小计</w:t>
            </w:r>
          </w:p>
        </w:tc>
        <w:tc>
          <w:tcPr>
            <w:tcW w:w="1720" w:type="dxa"/>
            <w:vAlign w:val="center"/>
          </w:tcPr>
          <w:p>
            <w:pPr>
              <w:snapToGrid w:val="0"/>
              <w:jc w:val="center"/>
            </w:pPr>
            <w:r>
              <w:rPr>
                <w:rFonts w:ascii="宋体" w:hAnsi="宋体" w:cs="宋体"/>
                <w:color w:val="000000"/>
                <w:sz w:val="20"/>
              </w:rPr>
              <w:t>人员经费</w:t>
            </w:r>
          </w:p>
        </w:tc>
        <w:tc>
          <w:tcPr>
            <w:tcW w:w="1720" w:type="dxa"/>
            <w:vAlign w:val="center"/>
          </w:tcPr>
          <w:p>
            <w:pPr>
              <w:snapToGrid w:val="0"/>
              <w:jc w:val="center"/>
            </w:pPr>
            <w:r>
              <w:rPr>
                <w:rFonts w:ascii="宋体" w:hAnsi="宋体" w:cs="宋体"/>
                <w:color w:val="000000"/>
                <w:sz w:val="20"/>
              </w:rPr>
              <w:t>公用经费</w:t>
            </w:r>
          </w:p>
        </w:tc>
        <w:tc>
          <w:tcPr>
            <w:tcW w:w="16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pPr>
              <w:snapToGrid w:val="0"/>
              <w:jc w:val="center"/>
            </w:pPr>
            <w:r>
              <w:rPr>
                <w:rFonts w:ascii="宋体" w:hAnsi="宋体" w:cs="宋体"/>
                <w:color w:val="000000"/>
                <w:sz w:val="20"/>
              </w:rPr>
              <w:t>合计</w:t>
            </w:r>
          </w:p>
        </w:tc>
        <w:tc>
          <w:tcPr>
            <w:tcW w:w="1720" w:type="dxa"/>
            <w:vAlign w:val="center"/>
          </w:tcPr>
          <w:p>
            <w:pPr>
              <w:snapToGrid w:val="0"/>
              <w:jc w:val="right"/>
            </w:pPr>
            <w:r>
              <w:rPr>
                <w:rFonts w:ascii="宋体" w:hAnsi="宋体" w:cs="宋体"/>
                <w:color w:val="000000"/>
                <w:sz w:val="20"/>
              </w:rPr>
              <w:t>122,411,087.46</w:t>
            </w:r>
          </w:p>
        </w:tc>
        <w:tc>
          <w:tcPr>
            <w:tcW w:w="1720" w:type="dxa"/>
            <w:vAlign w:val="center"/>
          </w:tcPr>
          <w:p>
            <w:pPr>
              <w:snapToGrid w:val="0"/>
              <w:jc w:val="right"/>
            </w:pPr>
            <w:r>
              <w:rPr>
                <w:rFonts w:ascii="宋体" w:hAnsi="宋体" w:cs="宋体"/>
                <w:color w:val="000000"/>
                <w:sz w:val="20"/>
              </w:rPr>
              <w:t>91,692,176.03</w:t>
            </w:r>
          </w:p>
        </w:tc>
        <w:tc>
          <w:tcPr>
            <w:tcW w:w="1720" w:type="dxa"/>
            <w:vAlign w:val="center"/>
          </w:tcPr>
          <w:p>
            <w:pPr>
              <w:snapToGrid w:val="0"/>
              <w:jc w:val="right"/>
            </w:pPr>
            <w:r>
              <w:rPr>
                <w:rFonts w:ascii="宋体" w:hAnsi="宋体" w:cs="宋体"/>
                <w:color w:val="000000"/>
                <w:sz w:val="20"/>
              </w:rPr>
              <w:t>80,337,418.39</w:t>
            </w:r>
          </w:p>
        </w:tc>
        <w:tc>
          <w:tcPr>
            <w:tcW w:w="1720" w:type="dxa"/>
            <w:vAlign w:val="center"/>
          </w:tcPr>
          <w:p>
            <w:pPr>
              <w:snapToGrid w:val="0"/>
              <w:jc w:val="right"/>
            </w:pPr>
            <w:r>
              <w:rPr>
                <w:rFonts w:ascii="宋体" w:hAnsi="宋体" w:cs="宋体"/>
                <w:color w:val="000000"/>
                <w:sz w:val="20"/>
              </w:rPr>
              <w:t>11,354,757.64</w:t>
            </w:r>
          </w:p>
        </w:tc>
        <w:tc>
          <w:tcPr>
            <w:tcW w:w="1698" w:type="dxa"/>
            <w:vAlign w:val="center"/>
          </w:tcPr>
          <w:p>
            <w:pPr>
              <w:snapToGrid w:val="0"/>
              <w:jc w:val="right"/>
            </w:pPr>
            <w:r>
              <w:rPr>
                <w:rFonts w:ascii="宋体" w:hAnsi="宋体" w:cs="宋体"/>
                <w:color w:val="000000"/>
                <w:sz w:val="20"/>
              </w:rPr>
              <w:t>30,718,911.43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201</w:t>
            </w:r>
          </w:p>
        </w:tc>
        <w:tc>
          <w:tcPr>
            <w:tcW w:w="3480" w:type="dxa"/>
            <w:vAlign w:val="center"/>
          </w:tcPr>
          <w:p>
            <w:pPr>
              <w:snapToGrid w:val="0"/>
            </w:pPr>
            <w:r>
              <w:rPr>
                <w:rFonts w:ascii="宋体" w:hAnsi="宋体" w:cs="宋体"/>
                <w:color w:val="000000"/>
                <w:sz w:val="20"/>
              </w:rPr>
              <w:t>一般公共服务支出</w:t>
            </w:r>
          </w:p>
        </w:tc>
        <w:tc>
          <w:tcPr>
            <w:tcW w:w="1720" w:type="dxa"/>
            <w:vAlign w:val="center"/>
          </w:tcPr>
          <w:p>
            <w:pPr>
              <w:snapToGrid w:val="0"/>
              <w:jc w:val="right"/>
            </w:pPr>
            <w:r>
              <w:rPr>
                <w:rFonts w:ascii="宋体" w:hAnsi="宋体" w:cs="宋体"/>
                <w:color w:val="000000"/>
                <w:sz w:val="20"/>
              </w:rPr>
              <w:t>109,196,173.23</w:t>
            </w:r>
          </w:p>
        </w:tc>
        <w:tc>
          <w:tcPr>
            <w:tcW w:w="1720" w:type="dxa"/>
            <w:vAlign w:val="center"/>
          </w:tcPr>
          <w:p>
            <w:pPr>
              <w:snapToGrid w:val="0"/>
              <w:jc w:val="right"/>
            </w:pPr>
            <w:r>
              <w:rPr>
                <w:rFonts w:ascii="宋体" w:hAnsi="宋体" w:cs="宋体"/>
                <w:color w:val="000000"/>
                <w:sz w:val="20"/>
              </w:rPr>
              <w:t>78,741,461.80</w:t>
            </w:r>
          </w:p>
        </w:tc>
        <w:tc>
          <w:tcPr>
            <w:tcW w:w="1720" w:type="dxa"/>
            <w:vAlign w:val="center"/>
          </w:tcPr>
          <w:p>
            <w:pPr>
              <w:snapToGrid w:val="0"/>
              <w:jc w:val="right"/>
            </w:pPr>
            <w:r>
              <w:rPr>
                <w:rFonts w:ascii="宋体" w:hAnsi="宋体" w:cs="宋体"/>
                <w:color w:val="000000"/>
                <w:sz w:val="20"/>
              </w:rPr>
              <w:t>67,386,704.16</w:t>
            </w:r>
          </w:p>
        </w:tc>
        <w:tc>
          <w:tcPr>
            <w:tcW w:w="1720" w:type="dxa"/>
            <w:vAlign w:val="center"/>
          </w:tcPr>
          <w:p>
            <w:pPr>
              <w:snapToGrid w:val="0"/>
              <w:jc w:val="right"/>
            </w:pPr>
            <w:r>
              <w:rPr>
                <w:rFonts w:ascii="宋体" w:hAnsi="宋体" w:cs="宋体"/>
                <w:color w:val="000000"/>
                <w:sz w:val="20"/>
              </w:rPr>
              <w:t>11,354,757.64</w:t>
            </w:r>
          </w:p>
        </w:tc>
        <w:tc>
          <w:tcPr>
            <w:tcW w:w="1698" w:type="dxa"/>
            <w:vAlign w:val="center"/>
          </w:tcPr>
          <w:p>
            <w:pPr>
              <w:snapToGrid w:val="0"/>
              <w:jc w:val="right"/>
            </w:pPr>
            <w:r>
              <w:rPr>
                <w:rFonts w:ascii="宋体" w:hAnsi="宋体" w:cs="宋体"/>
                <w:color w:val="000000"/>
                <w:sz w:val="20"/>
              </w:rPr>
              <w:t>30,454,711.43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20103</w:t>
            </w:r>
          </w:p>
        </w:tc>
        <w:tc>
          <w:tcPr>
            <w:tcW w:w="3480" w:type="dxa"/>
            <w:vAlign w:val="center"/>
          </w:tcPr>
          <w:p>
            <w:pPr>
              <w:snapToGrid w:val="0"/>
            </w:pPr>
            <w:r>
              <w:rPr>
                <w:rFonts w:ascii="宋体" w:hAnsi="宋体" w:cs="宋体"/>
                <w:color w:val="000000"/>
                <w:sz w:val="20"/>
              </w:rPr>
              <w:t>政府办公厅（室）及相关机构事务</w:t>
            </w:r>
          </w:p>
        </w:tc>
        <w:tc>
          <w:tcPr>
            <w:tcW w:w="1720" w:type="dxa"/>
            <w:vAlign w:val="center"/>
          </w:tcPr>
          <w:p>
            <w:pPr>
              <w:snapToGrid w:val="0"/>
              <w:jc w:val="right"/>
            </w:pPr>
            <w:r>
              <w:rPr>
                <w:rFonts w:ascii="宋体" w:hAnsi="宋体" w:cs="宋体"/>
                <w:color w:val="000000"/>
                <w:sz w:val="20"/>
              </w:rPr>
              <w:t>109,196,173.23</w:t>
            </w:r>
          </w:p>
        </w:tc>
        <w:tc>
          <w:tcPr>
            <w:tcW w:w="1720" w:type="dxa"/>
            <w:vAlign w:val="center"/>
          </w:tcPr>
          <w:p>
            <w:pPr>
              <w:snapToGrid w:val="0"/>
              <w:jc w:val="right"/>
            </w:pPr>
            <w:r>
              <w:rPr>
                <w:rFonts w:ascii="宋体" w:hAnsi="宋体" w:cs="宋体"/>
                <w:color w:val="000000"/>
                <w:sz w:val="20"/>
              </w:rPr>
              <w:t>78,741,461.80</w:t>
            </w:r>
          </w:p>
        </w:tc>
        <w:tc>
          <w:tcPr>
            <w:tcW w:w="1720" w:type="dxa"/>
            <w:vAlign w:val="center"/>
          </w:tcPr>
          <w:p>
            <w:pPr>
              <w:snapToGrid w:val="0"/>
              <w:jc w:val="right"/>
            </w:pPr>
            <w:r>
              <w:rPr>
                <w:rFonts w:ascii="宋体" w:hAnsi="宋体" w:cs="宋体"/>
                <w:color w:val="000000"/>
                <w:sz w:val="20"/>
              </w:rPr>
              <w:t>67,386,704.16</w:t>
            </w:r>
          </w:p>
        </w:tc>
        <w:tc>
          <w:tcPr>
            <w:tcW w:w="1720" w:type="dxa"/>
            <w:vAlign w:val="center"/>
          </w:tcPr>
          <w:p>
            <w:pPr>
              <w:snapToGrid w:val="0"/>
              <w:jc w:val="right"/>
            </w:pPr>
            <w:r>
              <w:rPr>
                <w:rFonts w:ascii="宋体" w:hAnsi="宋体" w:cs="宋体"/>
                <w:color w:val="000000"/>
                <w:sz w:val="20"/>
              </w:rPr>
              <w:t>11,354,757.64</w:t>
            </w:r>
          </w:p>
        </w:tc>
        <w:tc>
          <w:tcPr>
            <w:tcW w:w="1698" w:type="dxa"/>
            <w:vAlign w:val="center"/>
          </w:tcPr>
          <w:p>
            <w:pPr>
              <w:snapToGrid w:val="0"/>
              <w:jc w:val="right"/>
            </w:pPr>
            <w:r>
              <w:rPr>
                <w:rFonts w:ascii="宋体" w:hAnsi="宋体" w:cs="宋体"/>
                <w:color w:val="000000"/>
                <w:sz w:val="20"/>
              </w:rPr>
              <w:t>30,454,711.43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2010301</w:t>
            </w:r>
          </w:p>
        </w:tc>
        <w:tc>
          <w:tcPr>
            <w:tcW w:w="3480" w:type="dxa"/>
            <w:vAlign w:val="center"/>
          </w:tcPr>
          <w:p>
            <w:pPr>
              <w:snapToGrid w:val="0"/>
            </w:pPr>
            <w:r>
              <w:rPr>
                <w:rFonts w:ascii="宋体" w:hAnsi="宋体" w:cs="宋体"/>
                <w:color w:val="000000"/>
                <w:sz w:val="20"/>
              </w:rPr>
              <w:t>行政运行</w:t>
            </w:r>
          </w:p>
        </w:tc>
        <w:tc>
          <w:tcPr>
            <w:tcW w:w="1720" w:type="dxa"/>
            <w:vAlign w:val="center"/>
          </w:tcPr>
          <w:p>
            <w:pPr>
              <w:snapToGrid w:val="0"/>
              <w:jc w:val="right"/>
            </w:pPr>
            <w:r>
              <w:rPr>
                <w:rFonts w:ascii="宋体" w:hAnsi="宋体" w:cs="宋体"/>
                <w:color w:val="000000"/>
                <w:sz w:val="20"/>
              </w:rPr>
              <w:t>74,858,694.62</w:t>
            </w:r>
          </w:p>
        </w:tc>
        <w:tc>
          <w:tcPr>
            <w:tcW w:w="1720" w:type="dxa"/>
            <w:vAlign w:val="center"/>
          </w:tcPr>
          <w:p>
            <w:pPr>
              <w:snapToGrid w:val="0"/>
              <w:jc w:val="right"/>
            </w:pPr>
            <w:r>
              <w:rPr>
                <w:rFonts w:ascii="宋体" w:hAnsi="宋体" w:cs="宋体"/>
                <w:color w:val="000000"/>
                <w:sz w:val="20"/>
              </w:rPr>
              <w:t>74,858,694.62</w:t>
            </w:r>
          </w:p>
        </w:tc>
        <w:tc>
          <w:tcPr>
            <w:tcW w:w="1720" w:type="dxa"/>
            <w:vAlign w:val="center"/>
          </w:tcPr>
          <w:p>
            <w:pPr>
              <w:snapToGrid w:val="0"/>
              <w:jc w:val="right"/>
            </w:pPr>
            <w:r>
              <w:rPr>
                <w:rFonts w:ascii="宋体" w:hAnsi="宋体" w:cs="宋体"/>
                <w:color w:val="000000"/>
                <w:sz w:val="20"/>
              </w:rPr>
              <w:t>63,738,566.49</w:t>
            </w:r>
          </w:p>
        </w:tc>
        <w:tc>
          <w:tcPr>
            <w:tcW w:w="1720" w:type="dxa"/>
            <w:vAlign w:val="center"/>
          </w:tcPr>
          <w:p>
            <w:pPr>
              <w:snapToGrid w:val="0"/>
              <w:jc w:val="right"/>
            </w:pPr>
            <w:r>
              <w:rPr>
                <w:rFonts w:ascii="宋体" w:hAnsi="宋体" w:cs="宋体"/>
                <w:color w:val="000000"/>
                <w:sz w:val="20"/>
              </w:rPr>
              <w:t>11,120,128.13</w:t>
            </w: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2010302</w:t>
            </w:r>
          </w:p>
        </w:tc>
        <w:tc>
          <w:tcPr>
            <w:tcW w:w="3480" w:type="dxa"/>
            <w:vAlign w:val="center"/>
          </w:tcPr>
          <w:p>
            <w:pPr>
              <w:snapToGrid w:val="0"/>
            </w:pPr>
            <w:r>
              <w:rPr>
                <w:rFonts w:ascii="宋体" w:hAnsi="宋体" w:cs="宋体"/>
                <w:color w:val="000000"/>
                <w:sz w:val="20"/>
              </w:rPr>
              <w:t>一般行政管理事务</w:t>
            </w:r>
          </w:p>
        </w:tc>
        <w:tc>
          <w:tcPr>
            <w:tcW w:w="1720" w:type="dxa"/>
            <w:vAlign w:val="center"/>
          </w:tcPr>
          <w:p>
            <w:pPr>
              <w:snapToGrid w:val="0"/>
              <w:jc w:val="right"/>
            </w:pPr>
            <w:r>
              <w:rPr>
                <w:rFonts w:ascii="宋体" w:hAnsi="宋体" w:cs="宋体"/>
                <w:color w:val="000000"/>
                <w:sz w:val="20"/>
              </w:rPr>
              <w:t>25,928,798.54</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cs="宋体"/>
                <w:color w:val="000000"/>
                <w:sz w:val="20"/>
              </w:rPr>
              <w:t>25,928,798.54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2010303</w:t>
            </w:r>
          </w:p>
        </w:tc>
        <w:tc>
          <w:tcPr>
            <w:tcW w:w="3480" w:type="dxa"/>
            <w:vAlign w:val="center"/>
          </w:tcPr>
          <w:p>
            <w:pPr>
              <w:snapToGrid w:val="0"/>
            </w:pPr>
            <w:r>
              <w:rPr>
                <w:rFonts w:ascii="宋体" w:hAnsi="宋体" w:cs="宋体"/>
                <w:color w:val="000000"/>
                <w:sz w:val="20"/>
              </w:rPr>
              <w:t>机关服务</w:t>
            </w:r>
          </w:p>
        </w:tc>
        <w:tc>
          <w:tcPr>
            <w:tcW w:w="1720" w:type="dxa"/>
            <w:vAlign w:val="center"/>
          </w:tcPr>
          <w:p>
            <w:pPr>
              <w:snapToGrid w:val="0"/>
              <w:jc w:val="right"/>
            </w:pPr>
            <w:r>
              <w:rPr>
                <w:rFonts w:ascii="宋体" w:hAnsi="宋体" w:cs="宋体"/>
                <w:color w:val="000000"/>
                <w:sz w:val="20"/>
              </w:rPr>
              <w:t>3,882,767.18</w:t>
            </w:r>
          </w:p>
        </w:tc>
        <w:tc>
          <w:tcPr>
            <w:tcW w:w="1720" w:type="dxa"/>
            <w:vAlign w:val="center"/>
          </w:tcPr>
          <w:p>
            <w:pPr>
              <w:snapToGrid w:val="0"/>
              <w:jc w:val="right"/>
            </w:pPr>
            <w:r>
              <w:rPr>
                <w:rFonts w:ascii="宋体" w:hAnsi="宋体" w:cs="宋体"/>
                <w:color w:val="000000"/>
                <w:sz w:val="20"/>
              </w:rPr>
              <w:t>3,882,767.18</w:t>
            </w:r>
          </w:p>
        </w:tc>
        <w:tc>
          <w:tcPr>
            <w:tcW w:w="1720" w:type="dxa"/>
            <w:vAlign w:val="center"/>
          </w:tcPr>
          <w:p>
            <w:pPr>
              <w:snapToGrid w:val="0"/>
              <w:jc w:val="right"/>
            </w:pPr>
            <w:r>
              <w:rPr>
                <w:rFonts w:ascii="宋体" w:hAnsi="宋体" w:cs="宋体"/>
                <w:color w:val="000000"/>
                <w:sz w:val="20"/>
              </w:rPr>
              <w:t>3,648,137.67</w:t>
            </w:r>
          </w:p>
        </w:tc>
        <w:tc>
          <w:tcPr>
            <w:tcW w:w="1720" w:type="dxa"/>
            <w:vAlign w:val="center"/>
          </w:tcPr>
          <w:p>
            <w:pPr>
              <w:snapToGrid w:val="0"/>
              <w:jc w:val="right"/>
            </w:pPr>
            <w:r>
              <w:rPr>
                <w:rFonts w:ascii="宋体" w:hAnsi="宋体" w:cs="宋体"/>
                <w:color w:val="000000"/>
                <w:sz w:val="20"/>
              </w:rPr>
              <w:t>234,629.51</w:t>
            </w: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2010305</w:t>
            </w:r>
          </w:p>
        </w:tc>
        <w:tc>
          <w:tcPr>
            <w:tcW w:w="3480" w:type="dxa"/>
            <w:vAlign w:val="center"/>
          </w:tcPr>
          <w:p>
            <w:pPr>
              <w:snapToGrid w:val="0"/>
            </w:pPr>
            <w:r>
              <w:rPr>
                <w:rFonts w:ascii="宋体" w:hAnsi="宋体" w:cs="宋体"/>
                <w:color w:val="000000"/>
                <w:sz w:val="20"/>
              </w:rPr>
              <w:t>专项业务及机关事务管理</w:t>
            </w:r>
          </w:p>
        </w:tc>
        <w:tc>
          <w:tcPr>
            <w:tcW w:w="1720" w:type="dxa"/>
            <w:vAlign w:val="center"/>
          </w:tcPr>
          <w:p>
            <w:pPr>
              <w:snapToGrid w:val="0"/>
              <w:jc w:val="right"/>
            </w:pPr>
            <w:r>
              <w:rPr>
                <w:rFonts w:ascii="宋体" w:hAnsi="宋体" w:cs="宋体"/>
                <w:color w:val="000000"/>
                <w:sz w:val="20"/>
              </w:rPr>
              <w:t>4,127,932.89</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cs="宋体"/>
                <w:color w:val="000000"/>
                <w:sz w:val="20"/>
              </w:rPr>
              <w:t>4,127,932.89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2010399</w:t>
            </w:r>
          </w:p>
        </w:tc>
        <w:tc>
          <w:tcPr>
            <w:tcW w:w="3480" w:type="dxa"/>
            <w:vAlign w:val="center"/>
          </w:tcPr>
          <w:p>
            <w:pPr>
              <w:snapToGrid w:val="0"/>
            </w:pPr>
            <w:r>
              <w:rPr>
                <w:rFonts w:ascii="宋体" w:hAnsi="宋体" w:cs="宋体"/>
                <w:color w:val="000000"/>
                <w:sz w:val="20"/>
              </w:rPr>
              <w:t>其他政府办公厅（室）及相关机构事务支出</w:t>
            </w:r>
          </w:p>
        </w:tc>
        <w:tc>
          <w:tcPr>
            <w:tcW w:w="1720" w:type="dxa"/>
            <w:vAlign w:val="center"/>
          </w:tcPr>
          <w:p>
            <w:pPr>
              <w:snapToGrid w:val="0"/>
              <w:jc w:val="right"/>
            </w:pPr>
            <w:r>
              <w:rPr>
                <w:rFonts w:ascii="宋体" w:hAnsi="宋体" w:cs="宋体"/>
                <w:color w:val="000000"/>
                <w:sz w:val="20"/>
              </w:rPr>
              <w:t>397,980.00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cs="宋体"/>
                <w:color w:val="000000"/>
                <w:sz w:val="20"/>
              </w:rPr>
              <w:t>397,980.00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208</w:t>
            </w:r>
          </w:p>
        </w:tc>
        <w:tc>
          <w:tcPr>
            <w:tcW w:w="3480" w:type="dxa"/>
            <w:vAlign w:val="center"/>
          </w:tcPr>
          <w:p>
            <w:pPr>
              <w:snapToGrid w:val="0"/>
            </w:pPr>
            <w:r>
              <w:rPr>
                <w:rFonts w:ascii="宋体" w:hAnsi="宋体" w:cs="宋体"/>
                <w:color w:val="000000"/>
                <w:sz w:val="20"/>
              </w:rPr>
              <w:t>社会保障和就业支出</w:t>
            </w:r>
          </w:p>
        </w:tc>
        <w:tc>
          <w:tcPr>
            <w:tcW w:w="1720" w:type="dxa"/>
            <w:vAlign w:val="center"/>
          </w:tcPr>
          <w:p>
            <w:pPr>
              <w:snapToGrid w:val="0"/>
              <w:jc w:val="right"/>
            </w:pPr>
            <w:r>
              <w:rPr>
                <w:rFonts w:ascii="宋体" w:hAnsi="宋体" w:cs="宋体"/>
                <w:color w:val="000000"/>
                <w:sz w:val="20"/>
              </w:rPr>
              <w:t>8,902,803.03</w:t>
            </w:r>
          </w:p>
        </w:tc>
        <w:tc>
          <w:tcPr>
            <w:tcW w:w="1720" w:type="dxa"/>
            <w:vAlign w:val="center"/>
          </w:tcPr>
          <w:p>
            <w:pPr>
              <w:snapToGrid w:val="0"/>
              <w:jc w:val="right"/>
            </w:pPr>
            <w:r>
              <w:rPr>
                <w:rFonts w:ascii="宋体" w:hAnsi="宋体" w:cs="宋体"/>
                <w:color w:val="000000"/>
                <w:sz w:val="20"/>
              </w:rPr>
              <w:t>8,902,803.03</w:t>
            </w:r>
          </w:p>
        </w:tc>
        <w:tc>
          <w:tcPr>
            <w:tcW w:w="1720" w:type="dxa"/>
            <w:vAlign w:val="center"/>
          </w:tcPr>
          <w:p>
            <w:pPr>
              <w:snapToGrid w:val="0"/>
              <w:jc w:val="right"/>
            </w:pPr>
            <w:r>
              <w:rPr>
                <w:rFonts w:ascii="宋体" w:hAnsi="宋体" w:cs="宋体"/>
                <w:color w:val="000000"/>
                <w:sz w:val="20"/>
              </w:rPr>
              <w:t>8,902,803.03</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20805</w:t>
            </w:r>
          </w:p>
        </w:tc>
        <w:tc>
          <w:tcPr>
            <w:tcW w:w="3480" w:type="dxa"/>
            <w:vAlign w:val="center"/>
          </w:tcPr>
          <w:p>
            <w:pPr>
              <w:snapToGrid w:val="0"/>
            </w:pPr>
            <w:r>
              <w:rPr>
                <w:rFonts w:ascii="宋体" w:hAnsi="宋体" w:cs="宋体"/>
                <w:color w:val="000000"/>
                <w:sz w:val="20"/>
              </w:rPr>
              <w:t>行政事业单位养老支出</w:t>
            </w:r>
          </w:p>
        </w:tc>
        <w:tc>
          <w:tcPr>
            <w:tcW w:w="1720" w:type="dxa"/>
            <w:vAlign w:val="center"/>
          </w:tcPr>
          <w:p>
            <w:pPr>
              <w:snapToGrid w:val="0"/>
              <w:jc w:val="right"/>
            </w:pPr>
            <w:r>
              <w:rPr>
                <w:rFonts w:ascii="宋体" w:hAnsi="宋体" w:cs="宋体"/>
                <w:color w:val="000000"/>
                <w:sz w:val="20"/>
              </w:rPr>
              <w:t>8,902,803.03</w:t>
            </w:r>
          </w:p>
        </w:tc>
        <w:tc>
          <w:tcPr>
            <w:tcW w:w="1720" w:type="dxa"/>
            <w:vAlign w:val="center"/>
          </w:tcPr>
          <w:p>
            <w:pPr>
              <w:snapToGrid w:val="0"/>
              <w:jc w:val="right"/>
            </w:pPr>
            <w:r>
              <w:rPr>
                <w:rFonts w:ascii="宋体" w:hAnsi="宋体" w:cs="宋体"/>
                <w:color w:val="000000"/>
                <w:sz w:val="20"/>
              </w:rPr>
              <w:t>8,902,803.03</w:t>
            </w:r>
          </w:p>
        </w:tc>
        <w:tc>
          <w:tcPr>
            <w:tcW w:w="1720" w:type="dxa"/>
            <w:vAlign w:val="center"/>
          </w:tcPr>
          <w:p>
            <w:pPr>
              <w:snapToGrid w:val="0"/>
              <w:jc w:val="right"/>
            </w:pPr>
            <w:r>
              <w:rPr>
                <w:rFonts w:ascii="宋体" w:hAnsi="宋体" w:cs="宋体"/>
                <w:color w:val="000000"/>
                <w:sz w:val="20"/>
              </w:rPr>
              <w:t>8,902,803.03</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2080505</w:t>
            </w:r>
          </w:p>
        </w:tc>
        <w:tc>
          <w:tcPr>
            <w:tcW w:w="3480" w:type="dxa"/>
            <w:vAlign w:val="center"/>
          </w:tcPr>
          <w:p>
            <w:pPr>
              <w:snapToGrid w:val="0"/>
            </w:pPr>
            <w:r>
              <w:rPr>
                <w:rFonts w:ascii="宋体" w:hAnsi="宋体" w:cs="宋体"/>
                <w:color w:val="000000"/>
                <w:sz w:val="20"/>
              </w:rPr>
              <w:t>机关事业单位基本养老保险缴费支出</w:t>
            </w:r>
          </w:p>
        </w:tc>
        <w:tc>
          <w:tcPr>
            <w:tcW w:w="1720" w:type="dxa"/>
            <w:vAlign w:val="center"/>
          </w:tcPr>
          <w:p>
            <w:pPr>
              <w:snapToGrid w:val="0"/>
              <w:jc w:val="right"/>
            </w:pPr>
            <w:r>
              <w:rPr>
                <w:rFonts w:ascii="宋体" w:hAnsi="宋体" w:cs="宋体"/>
                <w:color w:val="000000"/>
                <w:sz w:val="20"/>
              </w:rPr>
              <w:t>5,935,550.79</w:t>
            </w:r>
          </w:p>
        </w:tc>
        <w:tc>
          <w:tcPr>
            <w:tcW w:w="1720" w:type="dxa"/>
            <w:vAlign w:val="center"/>
          </w:tcPr>
          <w:p>
            <w:pPr>
              <w:snapToGrid w:val="0"/>
              <w:jc w:val="right"/>
            </w:pPr>
            <w:r>
              <w:rPr>
                <w:rFonts w:ascii="宋体" w:hAnsi="宋体" w:cs="宋体"/>
                <w:color w:val="000000"/>
                <w:sz w:val="20"/>
              </w:rPr>
              <w:t>5,935,550.79</w:t>
            </w:r>
          </w:p>
        </w:tc>
        <w:tc>
          <w:tcPr>
            <w:tcW w:w="1720" w:type="dxa"/>
            <w:vAlign w:val="center"/>
          </w:tcPr>
          <w:p>
            <w:pPr>
              <w:snapToGrid w:val="0"/>
              <w:jc w:val="right"/>
            </w:pPr>
            <w:r>
              <w:rPr>
                <w:rFonts w:ascii="宋体" w:hAnsi="宋体" w:cs="宋体"/>
                <w:color w:val="000000"/>
                <w:sz w:val="20"/>
              </w:rPr>
              <w:t>5,935,550.79</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2080506</w:t>
            </w:r>
          </w:p>
        </w:tc>
        <w:tc>
          <w:tcPr>
            <w:tcW w:w="3480" w:type="dxa"/>
            <w:vAlign w:val="center"/>
          </w:tcPr>
          <w:p>
            <w:pPr>
              <w:snapToGrid w:val="0"/>
            </w:pPr>
            <w:r>
              <w:rPr>
                <w:rFonts w:ascii="宋体" w:hAnsi="宋体" w:cs="宋体"/>
                <w:color w:val="000000"/>
                <w:sz w:val="20"/>
              </w:rPr>
              <w:t>机关事业单位职业年金缴费支出</w:t>
            </w:r>
          </w:p>
        </w:tc>
        <w:tc>
          <w:tcPr>
            <w:tcW w:w="1720" w:type="dxa"/>
            <w:vAlign w:val="center"/>
          </w:tcPr>
          <w:p>
            <w:pPr>
              <w:snapToGrid w:val="0"/>
              <w:jc w:val="right"/>
            </w:pPr>
            <w:r>
              <w:rPr>
                <w:rFonts w:ascii="宋体" w:hAnsi="宋体" w:cs="宋体"/>
                <w:color w:val="000000"/>
                <w:sz w:val="20"/>
              </w:rPr>
              <w:t>2,967,252.24</w:t>
            </w:r>
          </w:p>
        </w:tc>
        <w:tc>
          <w:tcPr>
            <w:tcW w:w="1720" w:type="dxa"/>
            <w:vAlign w:val="center"/>
          </w:tcPr>
          <w:p>
            <w:pPr>
              <w:snapToGrid w:val="0"/>
              <w:jc w:val="right"/>
            </w:pPr>
            <w:r>
              <w:rPr>
                <w:rFonts w:ascii="宋体" w:hAnsi="宋体" w:cs="宋体"/>
                <w:color w:val="000000"/>
                <w:sz w:val="20"/>
              </w:rPr>
              <w:t>2,967,252.24</w:t>
            </w:r>
          </w:p>
        </w:tc>
        <w:tc>
          <w:tcPr>
            <w:tcW w:w="1720" w:type="dxa"/>
            <w:vAlign w:val="center"/>
          </w:tcPr>
          <w:p>
            <w:pPr>
              <w:snapToGrid w:val="0"/>
              <w:jc w:val="right"/>
            </w:pPr>
            <w:r>
              <w:rPr>
                <w:rFonts w:ascii="宋体" w:hAnsi="宋体" w:cs="宋体"/>
                <w:color w:val="000000"/>
                <w:sz w:val="20"/>
              </w:rPr>
              <w:t>2,967,252.24</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210</w:t>
            </w:r>
          </w:p>
        </w:tc>
        <w:tc>
          <w:tcPr>
            <w:tcW w:w="3480" w:type="dxa"/>
            <w:vAlign w:val="center"/>
          </w:tcPr>
          <w:p>
            <w:pPr>
              <w:snapToGrid w:val="0"/>
            </w:pPr>
            <w:r>
              <w:rPr>
                <w:rFonts w:ascii="宋体" w:hAnsi="宋体" w:cs="宋体"/>
                <w:color w:val="000000"/>
                <w:sz w:val="20"/>
              </w:rPr>
              <w:t>卫生健康支出</w:t>
            </w:r>
          </w:p>
        </w:tc>
        <w:tc>
          <w:tcPr>
            <w:tcW w:w="1720" w:type="dxa"/>
            <w:vAlign w:val="center"/>
          </w:tcPr>
          <w:p>
            <w:pPr>
              <w:snapToGrid w:val="0"/>
              <w:jc w:val="right"/>
            </w:pPr>
            <w:r>
              <w:rPr>
                <w:rFonts w:ascii="宋体" w:hAnsi="宋体" w:cs="宋体"/>
                <w:color w:val="000000"/>
                <w:sz w:val="20"/>
              </w:rPr>
              <w:t>4,047,911.20</w:t>
            </w:r>
          </w:p>
        </w:tc>
        <w:tc>
          <w:tcPr>
            <w:tcW w:w="1720" w:type="dxa"/>
            <w:vAlign w:val="center"/>
          </w:tcPr>
          <w:p>
            <w:pPr>
              <w:snapToGrid w:val="0"/>
              <w:jc w:val="right"/>
            </w:pPr>
            <w:r>
              <w:rPr>
                <w:rFonts w:ascii="宋体" w:hAnsi="宋体" w:cs="宋体"/>
                <w:color w:val="000000"/>
                <w:sz w:val="20"/>
              </w:rPr>
              <w:t>4,047,911.20</w:t>
            </w:r>
          </w:p>
        </w:tc>
        <w:tc>
          <w:tcPr>
            <w:tcW w:w="1720" w:type="dxa"/>
            <w:vAlign w:val="center"/>
          </w:tcPr>
          <w:p>
            <w:pPr>
              <w:snapToGrid w:val="0"/>
              <w:jc w:val="right"/>
            </w:pPr>
            <w:r>
              <w:rPr>
                <w:rFonts w:ascii="宋体" w:hAnsi="宋体" w:cs="宋体"/>
                <w:color w:val="000000"/>
                <w:sz w:val="20"/>
              </w:rPr>
              <w:t>4,047,911.20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21011</w:t>
            </w:r>
          </w:p>
        </w:tc>
        <w:tc>
          <w:tcPr>
            <w:tcW w:w="3480" w:type="dxa"/>
            <w:vAlign w:val="center"/>
          </w:tcPr>
          <w:p>
            <w:pPr>
              <w:snapToGrid w:val="0"/>
            </w:pPr>
            <w:r>
              <w:rPr>
                <w:rFonts w:ascii="宋体" w:hAnsi="宋体" w:cs="宋体"/>
                <w:color w:val="000000"/>
                <w:sz w:val="20"/>
              </w:rPr>
              <w:t>行政事业单位医疗</w:t>
            </w:r>
          </w:p>
        </w:tc>
        <w:tc>
          <w:tcPr>
            <w:tcW w:w="1720" w:type="dxa"/>
            <w:vAlign w:val="center"/>
          </w:tcPr>
          <w:p>
            <w:pPr>
              <w:snapToGrid w:val="0"/>
              <w:jc w:val="right"/>
            </w:pPr>
            <w:r>
              <w:rPr>
                <w:rFonts w:ascii="宋体" w:hAnsi="宋体" w:cs="宋体"/>
                <w:color w:val="000000"/>
                <w:sz w:val="20"/>
              </w:rPr>
              <w:t>4,047,911.20</w:t>
            </w:r>
          </w:p>
        </w:tc>
        <w:tc>
          <w:tcPr>
            <w:tcW w:w="1720" w:type="dxa"/>
            <w:vAlign w:val="center"/>
          </w:tcPr>
          <w:p>
            <w:pPr>
              <w:snapToGrid w:val="0"/>
              <w:jc w:val="right"/>
            </w:pPr>
            <w:r>
              <w:rPr>
                <w:rFonts w:ascii="宋体" w:hAnsi="宋体" w:cs="宋体"/>
                <w:color w:val="000000"/>
                <w:sz w:val="20"/>
              </w:rPr>
              <w:t>4,047,911.20</w:t>
            </w:r>
          </w:p>
        </w:tc>
        <w:tc>
          <w:tcPr>
            <w:tcW w:w="1720" w:type="dxa"/>
            <w:vAlign w:val="center"/>
          </w:tcPr>
          <w:p>
            <w:pPr>
              <w:snapToGrid w:val="0"/>
              <w:jc w:val="right"/>
            </w:pPr>
            <w:r>
              <w:rPr>
                <w:rFonts w:ascii="宋体" w:hAnsi="宋体" w:cs="宋体"/>
                <w:color w:val="000000"/>
                <w:sz w:val="20"/>
              </w:rPr>
              <w:t>4,047,911.20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2101101</w:t>
            </w:r>
          </w:p>
        </w:tc>
        <w:tc>
          <w:tcPr>
            <w:tcW w:w="3480" w:type="dxa"/>
            <w:vAlign w:val="center"/>
          </w:tcPr>
          <w:p>
            <w:pPr>
              <w:snapToGrid w:val="0"/>
            </w:pPr>
            <w:r>
              <w:rPr>
                <w:rFonts w:ascii="宋体" w:hAnsi="宋体" w:cs="宋体"/>
                <w:color w:val="000000"/>
                <w:sz w:val="20"/>
              </w:rPr>
              <w:t>行政单位医疗</w:t>
            </w:r>
          </w:p>
        </w:tc>
        <w:tc>
          <w:tcPr>
            <w:tcW w:w="1720" w:type="dxa"/>
            <w:vAlign w:val="center"/>
          </w:tcPr>
          <w:p>
            <w:pPr>
              <w:snapToGrid w:val="0"/>
              <w:jc w:val="right"/>
            </w:pPr>
            <w:r>
              <w:rPr>
                <w:rFonts w:ascii="宋体" w:hAnsi="宋体" w:cs="宋体"/>
                <w:color w:val="000000"/>
                <w:sz w:val="20"/>
              </w:rPr>
              <w:t>3,201,024.10</w:t>
            </w:r>
          </w:p>
        </w:tc>
        <w:tc>
          <w:tcPr>
            <w:tcW w:w="1720" w:type="dxa"/>
            <w:vAlign w:val="center"/>
          </w:tcPr>
          <w:p>
            <w:pPr>
              <w:snapToGrid w:val="0"/>
              <w:jc w:val="right"/>
            </w:pPr>
            <w:r>
              <w:rPr>
                <w:rFonts w:ascii="宋体" w:hAnsi="宋体" w:cs="宋体"/>
                <w:color w:val="000000"/>
                <w:sz w:val="20"/>
              </w:rPr>
              <w:t>3,201,024.10</w:t>
            </w:r>
          </w:p>
        </w:tc>
        <w:tc>
          <w:tcPr>
            <w:tcW w:w="1720" w:type="dxa"/>
            <w:vAlign w:val="center"/>
          </w:tcPr>
          <w:p>
            <w:pPr>
              <w:snapToGrid w:val="0"/>
              <w:jc w:val="right"/>
            </w:pPr>
            <w:r>
              <w:rPr>
                <w:rFonts w:ascii="宋体" w:hAnsi="宋体" w:cs="宋体"/>
                <w:color w:val="000000"/>
                <w:sz w:val="20"/>
              </w:rPr>
              <w:t>3,201,024.10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2101102</w:t>
            </w:r>
          </w:p>
        </w:tc>
        <w:tc>
          <w:tcPr>
            <w:tcW w:w="3480" w:type="dxa"/>
            <w:vAlign w:val="center"/>
          </w:tcPr>
          <w:p>
            <w:pPr>
              <w:snapToGrid w:val="0"/>
            </w:pPr>
            <w:r>
              <w:rPr>
                <w:rFonts w:ascii="宋体" w:hAnsi="宋体" w:cs="宋体"/>
                <w:color w:val="000000"/>
                <w:sz w:val="20"/>
              </w:rPr>
              <w:t>事业单位医疗</w:t>
            </w:r>
          </w:p>
        </w:tc>
        <w:tc>
          <w:tcPr>
            <w:tcW w:w="1720" w:type="dxa"/>
            <w:vAlign w:val="center"/>
          </w:tcPr>
          <w:p>
            <w:pPr>
              <w:snapToGrid w:val="0"/>
              <w:jc w:val="right"/>
            </w:pPr>
            <w:r>
              <w:rPr>
                <w:rFonts w:ascii="宋体" w:hAnsi="宋体" w:cs="宋体"/>
                <w:color w:val="000000"/>
                <w:sz w:val="20"/>
              </w:rPr>
              <w:t>176,684.40</w:t>
            </w:r>
          </w:p>
        </w:tc>
        <w:tc>
          <w:tcPr>
            <w:tcW w:w="1720" w:type="dxa"/>
            <w:vAlign w:val="center"/>
          </w:tcPr>
          <w:p>
            <w:pPr>
              <w:snapToGrid w:val="0"/>
              <w:jc w:val="right"/>
            </w:pPr>
            <w:r>
              <w:rPr>
                <w:rFonts w:ascii="宋体" w:hAnsi="宋体" w:cs="宋体"/>
                <w:color w:val="000000"/>
                <w:sz w:val="20"/>
              </w:rPr>
              <w:t>176,684.40</w:t>
            </w:r>
          </w:p>
        </w:tc>
        <w:tc>
          <w:tcPr>
            <w:tcW w:w="1720" w:type="dxa"/>
            <w:vAlign w:val="center"/>
          </w:tcPr>
          <w:p>
            <w:pPr>
              <w:snapToGrid w:val="0"/>
              <w:jc w:val="right"/>
            </w:pPr>
            <w:r>
              <w:rPr>
                <w:rFonts w:ascii="宋体" w:hAnsi="宋体" w:cs="宋体"/>
                <w:color w:val="000000"/>
                <w:sz w:val="20"/>
              </w:rPr>
              <w:t>176,684.40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2101103</w:t>
            </w:r>
          </w:p>
        </w:tc>
        <w:tc>
          <w:tcPr>
            <w:tcW w:w="3480" w:type="dxa"/>
            <w:vAlign w:val="center"/>
          </w:tcPr>
          <w:p>
            <w:pPr>
              <w:snapToGrid w:val="0"/>
            </w:pPr>
            <w:r>
              <w:rPr>
                <w:rFonts w:ascii="宋体" w:hAnsi="宋体" w:cs="宋体"/>
                <w:color w:val="000000"/>
                <w:sz w:val="20"/>
              </w:rPr>
              <w:t>公务员医疗补助</w:t>
            </w:r>
          </w:p>
        </w:tc>
        <w:tc>
          <w:tcPr>
            <w:tcW w:w="1720" w:type="dxa"/>
            <w:vAlign w:val="center"/>
          </w:tcPr>
          <w:p>
            <w:pPr>
              <w:snapToGrid w:val="0"/>
              <w:jc w:val="right"/>
            </w:pPr>
            <w:r>
              <w:rPr>
                <w:rFonts w:ascii="宋体" w:hAnsi="宋体" w:cs="宋体"/>
                <w:color w:val="000000"/>
                <w:sz w:val="20"/>
              </w:rPr>
              <w:t>640,202.70</w:t>
            </w:r>
          </w:p>
        </w:tc>
        <w:tc>
          <w:tcPr>
            <w:tcW w:w="1720" w:type="dxa"/>
            <w:vAlign w:val="center"/>
          </w:tcPr>
          <w:p>
            <w:pPr>
              <w:snapToGrid w:val="0"/>
              <w:jc w:val="right"/>
            </w:pPr>
            <w:r>
              <w:rPr>
                <w:rFonts w:ascii="宋体" w:hAnsi="宋体" w:cs="宋体"/>
                <w:color w:val="000000"/>
                <w:sz w:val="20"/>
              </w:rPr>
              <w:t>640,202.70</w:t>
            </w:r>
          </w:p>
        </w:tc>
        <w:tc>
          <w:tcPr>
            <w:tcW w:w="1720" w:type="dxa"/>
            <w:vAlign w:val="center"/>
          </w:tcPr>
          <w:p>
            <w:pPr>
              <w:snapToGrid w:val="0"/>
              <w:jc w:val="right"/>
            </w:pPr>
            <w:r>
              <w:rPr>
                <w:rFonts w:ascii="宋体" w:hAnsi="宋体" w:cs="宋体"/>
                <w:color w:val="000000"/>
                <w:sz w:val="20"/>
              </w:rPr>
              <w:t>640,202.70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2101199</w:t>
            </w:r>
          </w:p>
        </w:tc>
        <w:tc>
          <w:tcPr>
            <w:tcW w:w="3480" w:type="dxa"/>
            <w:vAlign w:val="center"/>
          </w:tcPr>
          <w:p>
            <w:pPr>
              <w:snapToGrid w:val="0"/>
            </w:pPr>
            <w:r>
              <w:rPr>
                <w:rFonts w:ascii="宋体" w:hAnsi="宋体" w:cs="宋体"/>
                <w:color w:val="000000"/>
                <w:sz w:val="20"/>
              </w:rPr>
              <w:t>其他行政事业单位医疗支出</w:t>
            </w:r>
          </w:p>
        </w:tc>
        <w:tc>
          <w:tcPr>
            <w:tcW w:w="1720" w:type="dxa"/>
            <w:vAlign w:val="center"/>
          </w:tcPr>
          <w:p>
            <w:pPr>
              <w:snapToGrid w:val="0"/>
              <w:jc w:val="right"/>
            </w:pPr>
            <w:r>
              <w:rPr>
                <w:rFonts w:ascii="宋体" w:hAnsi="宋体" w:cs="宋体"/>
                <w:color w:val="000000"/>
                <w:sz w:val="20"/>
              </w:rPr>
              <w:t>30,000.00</w:t>
            </w:r>
          </w:p>
        </w:tc>
        <w:tc>
          <w:tcPr>
            <w:tcW w:w="1720" w:type="dxa"/>
            <w:vAlign w:val="center"/>
          </w:tcPr>
          <w:p>
            <w:pPr>
              <w:snapToGrid w:val="0"/>
              <w:jc w:val="right"/>
            </w:pPr>
            <w:r>
              <w:rPr>
                <w:rFonts w:ascii="宋体" w:hAnsi="宋体" w:cs="宋体"/>
                <w:color w:val="000000"/>
                <w:sz w:val="20"/>
              </w:rPr>
              <w:t>30,000.00</w:t>
            </w:r>
          </w:p>
        </w:tc>
        <w:tc>
          <w:tcPr>
            <w:tcW w:w="1720" w:type="dxa"/>
            <w:vAlign w:val="center"/>
          </w:tcPr>
          <w:p>
            <w:pPr>
              <w:snapToGrid w:val="0"/>
              <w:jc w:val="right"/>
            </w:pPr>
            <w:r>
              <w:rPr>
                <w:rFonts w:ascii="宋体" w:hAnsi="宋体" w:cs="宋体"/>
                <w:color w:val="000000"/>
                <w:sz w:val="20"/>
              </w:rPr>
              <w:t>30,000.00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232</w:t>
            </w:r>
          </w:p>
        </w:tc>
        <w:tc>
          <w:tcPr>
            <w:tcW w:w="3480" w:type="dxa"/>
            <w:vAlign w:val="center"/>
          </w:tcPr>
          <w:p>
            <w:pPr>
              <w:snapToGrid w:val="0"/>
            </w:pPr>
            <w:r>
              <w:rPr>
                <w:rFonts w:ascii="宋体" w:hAnsi="宋体" w:cs="宋体"/>
                <w:color w:val="000000"/>
                <w:sz w:val="20"/>
              </w:rPr>
              <w:t>债务付息支出</w:t>
            </w:r>
          </w:p>
        </w:tc>
        <w:tc>
          <w:tcPr>
            <w:tcW w:w="1720" w:type="dxa"/>
            <w:vAlign w:val="center"/>
          </w:tcPr>
          <w:p>
            <w:pPr>
              <w:snapToGrid w:val="0"/>
              <w:jc w:val="right"/>
            </w:pPr>
            <w:r>
              <w:rPr>
                <w:rFonts w:ascii="宋体" w:hAnsi="宋体" w:cs="宋体"/>
                <w:color w:val="000000"/>
                <w:sz w:val="20"/>
              </w:rPr>
              <w:t>264,200.00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cs="宋体"/>
                <w:color w:val="000000"/>
                <w:sz w:val="20"/>
              </w:rPr>
              <w:t>264,200.00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23203</w:t>
            </w:r>
          </w:p>
        </w:tc>
        <w:tc>
          <w:tcPr>
            <w:tcW w:w="3480" w:type="dxa"/>
            <w:vAlign w:val="center"/>
          </w:tcPr>
          <w:p>
            <w:pPr>
              <w:snapToGrid w:val="0"/>
            </w:pPr>
            <w:r>
              <w:rPr>
                <w:rFonts w:ascii="宋体" w:hAnsi="宋体" w:cs="宋体"/>
                <w:color w:val="000000"/>
                <w:sz w:val="20"/>
              </w:rPr>
              <w:t>地方政府一般债务付息支出</w:t>
            </w:r>
          </w:p>
        </w:tc>
        <w:tc>
          <w:tcPr>
            <w:tcW w:w="1720" w:type="dxa"/>
            <w:vAlign w:val="center"/>
          </w:tcPr>
          <w:p>
            <w:pPr>
              <w:snapToGrid w:val="0"/>
              <w:jc w:val="right"/>
            </w:pPr>
            <w:r>
              <w:rPr>
                <w:rFonts w:ascii="宋体" w:hAnsi="宋体" w:cs="宋体"/>
                <w:color w:val="000000"/>
                <w:sz w:val="20"/>
              </w:rPr>
              <w:t>264,200.00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cs="宋体"/>
                <w:color w:val="000000"/>
                <w:sz w:val="20"/>
              </w:rPr>
              <w:t>264,200.00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pPr>
            <w:r>
              <w:rPr>
                <w:rFonts w:ascii="宋体" w:hAnsi="宋体" w:cs="宋体"/>
                <w:color w:val="000000"/>
                <w:sz w:val="20"/>
              </w:rPr>
              <w:t>2320301</w:t>
            </w:r>
          </w:p>
        </w:tc>
        <w:tc>
          <w:tcPr>
            <w:tcW w:w="3480" w:type="dxa"/>
            <w:vAlign w:val="center"/>
          </w:tcPr>
          <w:p>
            <w:pPr>
              <w:snapToGrid w:val="0"/>
            </w:pPr>
            <w:r>
              <w:rPr>
                <w:rFonts w:ascii="宋体" w:hAnsi="宋体" w:cs="宋体"/>
                <w:color w:val="000000"/>
                <w:sz w:val="20"/>
              </w:rPr>
              <w:t>地方政府一般债券付息支出</w:t>
            </w:r>
          </w:p>
        </w:tc>
        <w:tc>
          <w:tcPr>
            <w:tcW w:w="1720" w:type="dxa"/>
            <w:vAlign w:val="center"/>
          </w:tcPr>
          <w:p>
            <w:pPr>
              <w:snapToGrid w:val="0"/>
              <w:jc w:val="right"/>
            </w:pPr>
            <w:r>
              <w:rPr>
                <w:rFonts w:ascii="宋体" w:hAnsi="宋体" w:cs="宋体"/>
                <w:color w:val="000000"/>
                <w:sz w:val="20"/>
              </w:rPr>
              <w:t>264,200.00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cs="宋体"/>
                <w:color w:val="000000"/>
                <w:sz w:val="20"/>
              </w:rPr>
              <w:t>264,200.00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single" w:color="FFFFFF" w:sz="4" w:space="0"/>
              <w:bottom w:val="single" w:color="FFFFFF" w:sz="4" w:space="0"/>
              <w:right w:val="single" w:color="FFFFFF" w:sz="4" w:space="0"/>
            </w:tcBorders>
            <w:vAlign w:val="center"/>
          </w:tcPr>
          <w:p>
            <w:pPr>
              <w:snapToGrid w:val="0"/>
            </w:pPr>
            <w:r>
              <w:rPr>
                <w:rFonts w:ascii="宋体" w:hAnsi="宋体" w:cs="宋体"/>
                <w:color w:val="000000"/>
                <w:sz w:val="20"/>
              </w:rPr>
              <w:t>注：本表反映本年度一般公共预算财政拨款支出情况。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26" w:name="_Toc1319758665"/>
      <w:r>
        <w:rPr>
          <w:rFonts w:hint="eastAsia" w:ascii="黑体" w:hAnsi="黑体" w:eastAsia="黑体"/>
          <w:sz w:val="30"/>
          <w:szCs w:val="30"/>
        </w:rPr>
        <w:t>七、《一般公共预算财政拨款基本支出决算表》</w:t>
      </w:r>
      <w:bookmarkEnd w:id="26"/>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部门：天津市人民政府办公厅</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pPr>
              <w:snapToGrid w:val="0"/>
              <w:jc w:val="center"/>
            </w:pPr>
            <w:r>
              <w:rPr>
                <w:rFonts w:ascii="宋体" w:hAnsi="宋体" w:cs="宋体"/>
                <w:color w:val="000000"/>
                <w:sz w:val="14"/>
              </w:rPr>
              <w:t>人员经费</w:t>
            </w:r>
          </w:p>
        </w:tc>
        <w:tc>
          <w:tcPr>
            <w:tcW w:w="9038" w:type="dxa"/>
            <w:gridSpan w:val="6"/>
            <w:vAlign w:val="center"/>
          </w:tcPr>
          <w:p>
            <w:pPr>
              <w:snapToGrid w:val="0"/>
              <w:jc w:val="center"/>
            </w:pPr>
            <w:r>
              <w:rPr>
                <w:rFonts w:ascii="宋体" w:hAnsi="宋体" w:cs="宋体"/>
                <w:color w:val="000000"/>
                <w:sz w:val="14"/>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center"/>
            </w:pPr>
            <w:r>
              <w:rPr>
                <w:rFonts w:ascii="宋体" w:hAnsi="宋体" w:cs="宋体"/>
                <w:color w:val="000000"/>
                <w:sz w:val="14"/>
              </w:rPr>
              <w:t>科目编码</w:t>
            </w:r>
          </w:p>
        </w:tc>
        <w:tc>
          <w:tcPr>
            <w:tcW w:w="2340" w:type="dxa"/>
            <w:vAlign w:val="center"/>
          </w:tcPr>
          <w:p>
            <w:pPr>
              <w:snapToGrid w:val="0"/>
              <w:jc w:val="center"/>
            </w:pPr>
            <w:r>
              <w:rPr>
                <w:rFonts w:ascii="宋体" w:hAnsi="宋体" w:cs="宋体"/>
                <w:color w:val="000000"/>
                <w:sz w:val="14"/>
              </w:rPr>
              <w:t>科目名称</w:t>
            </w:r>
          </w:p>
        </w:tc>
        <w:tc>
          <w:tcPr>
            <w:tcW w:w="1220" w:type="dxa"/>
            <w:vAlign w:val="center"/>
          </w:tcPr>
          <w:p>
            <w:pPr>
              <w:snapToGrid w:val="0"/>
              <w:jc w:val="center"/>
            </w:pPr>
            <w:r>
              <w:rPr>
                <w:rFonts w:ascii="宋体" w:hAnsi="宋体" w:cs="宋体"/>
                <w:color w:val="000000"/>
                <w:sz w:val="14"/>
              </w:rPr>
              <w:t>金额</w:t>
            </w:r>
          </w:p>
        </w:tc>
        <w:tc>
          <w:tcPr>
            <w:tcW w:w="640" w:type="dxa"/>
            <w:vAlign w:val="center"/>
          </w:tcPr>
          <w:p>
            <w:pPr>
              <w:snapToGrid w:val="0"/>
              <w:jc w:val="center"/>
            </w:pPr>
            <w:r>
              <w:rPr>
                <w:rFonts w:ascii="宋体" w:hAnsi="宋体" w:cs="宋体"/>
                <w:color w:val="000000"/>
                <w:sz w:val="14"/>
              </w:rPr>
              <w:t>科目编码</w:t>
            </w:r>
          </w:p>
        </w:tc>
        <w:tc>
          <w:tcPr>
            <w:tcW w:w="2340" w:type="dxa"/>
            <w:vAlign w:val="center"/>
          </w:tcPr>
          <w:p>
            <w:pPr>
              <w:snapToGrid w:val="0"/>
              <w:jc w:val="center"/>
            </w:pPr>
            <w:r>
              <w:rPr>
                <w:rFonts w:ascii="宋体" w:hAnsi="宋体" w:cs="宋体"/>
                <w:color w:val="000000"/>
                <w:sz w:val="14"/>
              </w:rPr>
              <w:t>科目名称</w:t>
            </w:r>
          </w:p>
        </w:tc>
        <w:tc>
          <w:tcPr>
            <w:tcW w:w="1220" w:type="dxa"/>
            <w:vAlign w:val="center"/>
          </w:tcPr>
          <w:p>
            <w:pPr>
              <w:snapToGrid w:val="0"/>
              <w:jc w:val="center"/>
            </w:pPr>
            <w:r>
              <w:rPr>
                <w:rFonts w:ascii="宋体" w:hAnsi="宋体" w:cs="宋体"/>
                <w:color w:val="000000"/>
                <w:sz w:val="14"/>
              </w:rPr>
              <w:t>金额</w:t>
            </w:r>
          </w:p>
        </w:tc>
        <w:tc>
          <w:tcPr>
            <w:tcW w:w="640" w:type="dxa"/>
            <w:vAlign w:val="center"/>
          </w:tcPr>
          <w:p>
            <w:pPr>
              <w:snapToGrid w:val="0"/>
              <w:jc w:val="center"/>
            </w:pPr>
            <w:r>
              <w:rPr>
                <w:rFonts w:ascii="宋体" w:hAnsi="宋体" w:cs="宋体"/>
                <w:color w:val="000000"/>
                <w:sz w:val="14"/>
              </w:rPr>
              <w:t>科目编码</w:t>
            </w:r>
          </w:p>
        </w:tc>
        <w:tc>
          <w:tcPr>
            <w:tcW w:w="2980" w:type="dxa"/>
            <w:vAlign w:val="center"/>
          </w:tcPr>
          <w:p>
            <w:pPr>
              <w:snapToGrid w:val="0"/>
              <w:jc w:val="center"/>
            </w:pPr>
            <w:r>
              <w:rPr>
                <w:rFonts w:ascii="宋体" w:hAnsi="宋体" w:cs="宋体"/>
                <w:color w:val="000000"/>
                <w:sz w:val="14"/>
              </w:rPr>
              <w:t>科目名称</w:t>
            </w:r>
          </w:p>
        </w:tc>
        <w:tc>
          <w:tcPr>
            <w:tcW w:w="1218" w:type="dxa"/>
            <w:vAlign w:val="center"/>
          </w:tcPr>
          <w:p>
            <w:pPr>
              <w:snapToGrid w:val="0"/>
              <w:jc w:val="center"/>
            </w:pPr>
            <w:r>
              <w:rPr>
                <w:rFonts w:ascii="宋体" w:hAnsi="宋体" w:cs="宋体"/>
                <w:color w:val="000000"/>
                <w:sz w:val="14"/>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b/>
                <w:color w:val="000000"/>
                <w:sz w:val="14"/>
              </w:rPr>
              <w:t>301</w:t>
            </w:r>
          </w:p>
        </w:tc>
        <w:tc>
          <w:tcPr>
            <w:tcW w:w="2340" w:type="dxa"/>
            <w:vAlign w:val="center"/>
          </w:tcPr>
          <w:p>
            <w:pPr>
              <w:snapToGrid w:val="0"/>
            </w:pPr>
            <w:r>
              <w:rPr>
                <w:rFonts w:ascii="宋体" w:hAnsi="宋体" w:cs="宋体"/>
                <w:b/>
                <w:color w:val="000000"/>
                <w:sz w:val="14"/>
              </w:rPr>
              <w:t>工资福利支出</w:t>
            </w:r>
          </w:p>
        </w:tc>
        <w:tc>
          <w:tcPr>
            <w:tcW w:w="1220" w:type="dxa"/>
            <w:vAlign w:val="center"/>
          </w:tcPr>
          <w:p>
            <w:pPr>
              <w:snapToGrid w:val="0"/>
              <w:jc w:val="right"/>
            </w:pPr>
            <w:r>
              <w:rPr>
                <w:rFonts w:ascii="宋体" w:hAnsi="宋体" w:cs="宋体"/>
                <w:color w:val="000000"/>
                <w:sz w:val="14"/>
              </w:rPr>
              <w:t>78,371,524.83</w:t>
            </w:r>
          </w:p>
        </w:tc>
        <w:tc>
          <w:tcPr>
            <w:tcW w:w="640" w:type="dxa"/>
            <w:vAlign w:val="center"/>
          </w:tcPr>
          <w:p>
            <w:pPr>
              <w:snapToGrid w:val="0"/>
            </w:pPr>
            <w:r>
              <w:rPr>
                <w:rFonts w:ascii="宋体" w:hAnsi="宋体" w:cs="宋体"/>
                <w:b/>
                <w:color w:val="000000"/>
                <w:sz w:val="14"/>
              </w:rPr>
              <w:t>302</w:t>
            </w:r>
          </w:p>
        </w:tc>
        <w:tc>
          <w:tcPr>
            <w:tcW w:w="2340" w:type="dxa"/>
            <w:vAlign w:val="center"/>
          </w:tcPr>
          <w:p>
            <w:pPr>
              <w:snapToGrid w:val="0"/>
            </w:pPr>
            <w:r>
              <w:rPr>
                <w:rFonts w:ascii="宋体" w:hAnsi="宋体" w:cs="宋体"/>
                <w:b/>
                <w:color w:val="000000"/>
                <w:sz w:val="14"/>
              </w:rPr>
              <w:t>商品和服务支出</w:t>
            </w:r>
          </w:p>
        </w:tc>
        <w:tc>
          <w:tcPr>
            <w:tcW w:w="1220" w:type="dxa"/>
            <w:vAlign w:val="center"/>
          </w:tcPr>
          <w:p>
            <w:pPr>
              <w:snapToGrid w:val="0"/>
              <w:jc w:val="right"/>
            </w:pPr>
            <w:r>
              <w:rPr>
                <w:rFonts w:ascii="宋体" w:hAnsi="宋体" w:cs="宋体"/>
                <w:color w:val="000000"/>
                <w:sz w:val="14"/>
              </w:rPr>
              <w:t>11,354,757.64</w:t>
            </w:r>
          </w:p>
        </w:tc>
        <w:tc>
          <w:tcPr>
            <w:tcW w:w="640" w:type="dxa"/>
            <w:vAlign w:val="center"/>
          </w:tcPr>
          <w:p>
            <w:pPr>
              <w:snapToGrid w:val="0"/>
            </w:pPr>
            <w:r>
              <w:rPr>
                <w:rFonts w:ascii="宋体" w:hAnsi="宋体" w:cs="宋体"/>
                <w:color w:val="000000"/>
                <w:sz w:val="14"/>
              </w:rPr>
              <w:t>30703</w:t>
            </w:r>
          </w:p>
        </w:tc>
        <w:tc>
          <w:tcPr>
            <w:tcW w:w="2980" w:type="dxa"/>
            <w:vAlign w:val="center"/>
          </w:tcPr>
          <w:p>
            <w:pPr>
              <w:snapToGrid w:val="0"/>
            </w:pPr>
            <w:r>
              <w:rPr>
                <w:rFonts w:ascii="宋体" w:hAnsi="宋体" w:cs="宋体"/>
                <w:color w:val="000000"/>
                <w:sz w:val="14"/>
              </w:rPr>
              <w:t xml:space="preserve">  国内债务发行费用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30101</w:t>
            </w:r>
          </w:p>
        </w:tc>
        <w:tc>
          <w:tcPr>
            <w:tcW w:w="2340" w:type="dxa"/>
            <w:vAlign w:val="center"/>
          </w:tcPr>
          <w:p>
            <w:pPr>
              <w:snapToGrid w:val="0"/>
            </w:pPr>
            <w:r>
              <w:rPr>
                <w:rFonts w:ascii="宋体" w:hAnsi="宋体" w:cs="宋体"/>
                <w:color w:val="000000"/>
                <w:sz w:val="14"/>
              </w:rPr>
              <w:t xml:space="preserve">  基本工资</w:t>
            </w:r>
          </w:p>
        </w:tc>
        <w:tc>
          <w:tcPr>
            <w:tcW w:w="1220" w:type="dxa"/>
            <w:vAlign w:val="center"/>
          </w:tcPr>
          <w:p>
            <w:pPr>
              <w:snapToGrid w:val="0"/>
              <w:jc w:val="right"/>
            </w:pPr>
            <w:r>
              <w:rPr>
                <w:rFonts w:ascii="宋体" w:hAnsi="宋体" w:cs="宋体"/>
                <w:color w:val="000000"/>
                <w:sz w:val="14"/>
              </w:rPr>
              <w:t>13,837,351.93</w:t>
            </w:r>
          </w:p>
        </w:tc>
        <w:tc>
          <w:tcPr>
            <w:tcW w:w="640" w:type="dxa"/>
            <w:vAlign w:val="center"/>
          </w:tcPr>
          <w:p>
            <w:pPr>
              <w:snapToGrid w:val="0"/>
            </w:pPr>
            <w:r>
              <w:rPr>
                <w:rFonts w:ascii="宋体" w:hAnsi="宋体" w:cs="宋体"/>
                <w:color w:val="000000"/>
                <w:sz w:val="14"/>
              </w:rPr>
              <w:t>30201</w:t>
            </w:r>
          </w:p>
        </w:tc>
        <w:tc>
          <w:tcPr>
            <w:tcW w:w="2340" w:type="dxa"/>
            <w:vAlign w:val="center"/>
          </w:tcPr>
          <w:p>
            <w:pPr>
              <w:snapToGrid w:val="0"/>
            </w:pPr>
            <w:r>
              <w:rPr>
                <w:rFonts w:ascii="宋体" w:hAnsi="宋体" w:cs="宋体"/>
                <w:color w:val="000000"/>
                <w:sz w:val="14"/>
              </w:rPr>
              <w:t xml:space="preserve">  办公费</w:t>
            </w:r>
          </w:p>
        </w:tc>
        <w:tc>
          <w:tcPr>
            <w:tcW w:w="1220" w:type="dxa"/>
            <w:vAlign w:val="center"/>
          </w:tcPr>
          <w:p>
            <w:pPr>
              <w:snapToGrid w:val="0"/>
              <w:jc w:val="right"/>
            </w:pPr>
            <w:r>
              <w:rPr>
                <w:rFonts w:ascii="宋体" w:hAnsi="宋体" w:cs="宋体"/>
                <w:color w:val="000000"/>
                <w:sz w:val="14"/>
              </w:rPr>
              <w:t>189,274.20</w:t>
            </w:r>
          </w:p>
        </w:tc>
        <w:tc>
          <w:tcPr>
            <w:tcW w:w="640" w:type="dxa"/>
            <w:vAlign w:val="center"/>
          </w:tcPr>
          <w:p>
            <w:pPr>
              <w:snapToGrid w:val="0"/>
            </w:pPr>
            <w:r>
              <w:rPr>
                <w:rFonts w:ascii="宋体" w:hAnsi="宋体" w:cs="宋体"/>
                <w:color w:val="000000"/>
                <w:sz w:val="14"/>
              </w:rPr>
              <w:t>30704</w:t>
            </w:r>
          </w:p>
        </w:tc>
        <w:tc>
          <w:tcPr>
            <w:tcW w:w="2980" w:type="dxa"/>
            <w:vAlign w:val="center"/>
          </w:tcPr>
          <w:p>
            <w:pPr>
              <w:snapToGrid w:val="0"/>
            </w:pPr>
            <w:r>
              <w:rPr>
                <w:rFonts w:ascii="宋体" w:hAnsi="宋体" w:cs="宋体"/>
                <w:color w:val="000000"/>
                <w:sz w:val="14"/>
              </w:rPr>
              <w:t xml:space="preserve">  国外债务发行费用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30102</w:t>
            </w:r>
          </w:p>
        </w:tc>
        <w:tc>
          <w:tcPr>
            <w:tcW w:w="2340" w:type="dxa"/>
            <w:vAlign w:val="center"/>
          </w:tcPr>
          <w:p>
            <w:pPr>
              <w:snapToGrid w:val="0"/>
            </w:pPr>
            <w:r>
              <w:rPr>
                <w:rFonts w:ascii="宋体" w:hAnsi="宋体" w:cs="宋体"/>
                <w:color w:val="000000"/>
                <w:sz w:val="14"/>
              </w:rPr>
              <w:t xml:space="preserve">  津贴补贴</w:t>
            </w:r>
          </w:p>
        </w:tc>
        <w:tc>
          <w:tcPr>
            <w:tcW w:w="1220" w:type="dxa"/>
            <w:vAlign w:val="center"/>
          </w:tcPr>
          <w:p>
            <w:pPr>
              <w:snapToGrid w:val="0"/>
              <w:jc w:val="right"/>
            </w:pPr>
            <w:r>
              <w:rPr>
                <w:rFonts w:ascii="宋体" w:hAnsi="宋体" w:cs="宋体"/>
                <w:color w:val="000000"/>
                <w:sz w:val="14"/>
              </w:rPr>
              <w:t>16,103,715.33</w:t>
            </w:r>
          </w:p>
        </w:tc>
        <w:tc>
          <w:tcPr>
            <w:tcW w:w="640" w:type="dxa"/>
            <w:vAlign w:val="center"/>
          </w:tcPr>
          <w:p>
            <w:pPr>
              <w:snapToGrid w:val="0"/>
            </w:pPr>
            <w:r>
              <w:rPr>
                <w:rFonts w:ascii="宋体" w:hAnsi="宋体" w:cs="宋体"/>
                <w:color w:val="000000"/>
                <w:sz w:val="14"/>
              </w:rPr>
              <w:t>30202</w:t>
            </w:r>
          </w:p>
        </w:tc>
        <w:tc>
          <w:tcPr>
            <w:tcW w:w="2340" w:type="dxa"/>
            <w:vAlign w:val="center"/>
          </w:tcPr>
          <w:p>
            <w:pPr>
              <w:snapToGrid w:val="0"/>
            </w:pPr>
            <w:r>
              <w:rPr>
                <w:rFonts w:ascii="宋体" w:hAnsi="宋体" w:cs="宋体"/>
                <w:color w:val="000000"/>
                <w:sz w:val="14"/>
              </w:rPr>
              <w:t xml:space="preserve">  印刷费</w:t>
            </w:r>
          </w:p>
        </w:tc>
        <w:tc>
          <w:tcPr>
            <w:tcW w:w="1220" w:type="dxa"/>
            <w:vAlign w:val="center"/>
          </w:tcPr>
          <w:p/>
        </w:tc>
        <w:tc>
          <w:tcPr>
            <w:tcW w:w="640" w:type="dxa"/>
            <w:vAlign w:val="center"/>
          </w:tcPr>
          <w:p>
            <w:pPr>
              <w:snapToGrid w:val="0"/>
            </w:pPr>
            <w:r>
              <w:rPr>
                <w:rFonts w:ascii="宋体" w:hAnsi="宋体" w:cs="宋体"/>
                <w:b/>
                <w:color w:val="000000"/>
                <w:sz w:val="14"/>
              </w:rPr>
              <w:t>310</w:t>
            </w:r>
          </w:p>
        </w:tc>
        <w:tc>
          <w:tcPr>
            <w:tcW w:w="2980" w:type="dxa"/>
            <w:vAlign w:val="center"/>
          </w:tcPr>
          <w:p>
            <w:pPr>
              <w:snapToGrid w:val="0"/>
            </w:pPr>
            <w:r>
              <w:rPr>
                <w:rFonts w:ascii="宋体" w:hAnsi="宋体" w:cs="宋体"/>
                <w:b/>
                <w:color w:val="000000"/>
                <w:sz w:val="14"/>
              </w:rPr>
              <w:t>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30103</w:t>
            </w:r>
          </w:p>
        </w:tc>
        <w:tc>
          <w:tcPr>
            <w:tcW w:w="2340" w:type="dxa"/>
            <w:vAlign w:val="center"/>
          </w:tcPr>
          <w:p>
            <w:pPr>
              <w:snapToGrid w:val="0"/>
            </w:pPr>
            <w:r>
              <w:rPr>
                <w:rFonts w:ascii="宋体" w:hAnsi="宋体" w:cs="宋体"/>
                <w:color w:val="000000"/>
                <w:sz w:val="14"/>
              </w:rPr>
              <w:t xml:space="preserve">  奖金</w:t>
            </w:r>
          </w:p>
        </w:tc>
        <w:tc>
          <w:tcPr>
            <w:tcW w:w="1220" w:type="dxa"/>
            <w:vAlign w:val="center"/>
          </w:tcPr>
          <w:p>
            <w:pPr>
              <w:snapToGrid w:val="0"/>
              <w:jc w:val="right"/>
            </w:pPr>
            <w:r>
              <w:rPr>
                <w:rFonts w:ascii="宋体" w:hAnsi="宋体" w:cs="宋体"/>
                <w:color w:val="000000"/>
                <w:sz w:val="14"/>
              </w:rPr>
              <w:t>13,950,653.53</w:t>
            </w:r>
          </w:p>
        </w:tc>
        <w:tc>
          <w:tcPr>
            <w:tcW w:w="640" w:type="dxa"/>
            <w:vAlign w:val="center"/>
          </w:tcPr>
          <w:p>
            <w:pPr>
              <w:snapToGrid w:val="0"/>
            </w:pPr>
            <w:r>
              <w:rPr>
                <w:rFonts w:ascii="宋体" w:hAnsi="宋体" w:cs="宋体"/>
                <w:color w:val="000000"/>
                <w:sz w:val="14"/>
              </w:rPr>
              <w:t>30203</w:t>
            </w:r>
          </w:p>
        </w:tc>
        <w:tc>
          <w:tcPr>
            <w:tcW w:w="2340" w:type="dxa"/>
            <w:vAlign w:val="center"/>
          </w:tcPr>
          <w:p>
            <w:pPr>
              <w:snapToGrid w:val="0"/>
            </w:pPr>
            <w:r>
              <w:rPr>
                <w:rFonts w:ascii="宋体" w:hAnsi="宋体" w:cs="宋体"/>
                <w:color w:val="000000"/>
                <w:sz w:val="14"/>
              </w:rPr>
              <w:t xml:space="preserve">  咨询费</w:t>
            </w:r>
          </w:p>
        </w:tc>
        <w:tc>
          <w:tcPr>
            <w:tcW w:w="1220" w:type="dxa"/>
            <w:vAlign w:val="center"/>
          </w:tcPr>
          <w:p/>
        </w:tc>
        <w:tc>
          <w:tcPr>
            <w:tcW w:w="640" w:type="dxa"/>
            <w:vAlign w:val="center"/>
          </w:tcPr>
          <w:p>
            <w:pPr>
              <w:snapToGrid w:val="0"/>
            </w:pPr>
            <w:r>
              <w:rPr>
                <w:rFonts w:ascii="宋体" w:hAnsi="宋体" w:cs="宋体"/>
                <w:color w:val="000000"/>
                <w:sz w:val="14"/>
              </w:rPr>
              <w:t>31001</w:t>
            </w:r>
          </w:p>
        </w:tc>
        <w:tc>
          <w:tcPr>
            <w:tcW w:w="2980" w:type="dxa"/>
            <w:vAlign w:val="center"/>
          </w:tcPr>
          <w:p>
            <w:pPr>
              <w:snapToGrid w:val="0"/>
            </w:pPr>
            <w:r>
              <w:rPr>
                <w:rFonts w:ascii="宋体" w:hAnsi="宋体" w:cs="宋体"/>
                <w:color w:val="000000"/>
                <w:sz w:val="14"/>
              </w:rPr>
              <w:t xml:space="preserve">  房屋建筑物购建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30106</w:t>
            </w:r>
          </w:p>
        </w:tc>
        <w:tc>
          <w:tcPr>
            <w:tcW w:w="2340" w:type="dxa"/>
            <w:vAlign w:val="center"/>
          </w:tcPr>
          <w:p>
            <w:pPr>
              <w:snapToGrid w:val="0"/>
            </w:pPr>
            <w:r>
              <w:rPr>
                <w:rFonts w:ascii="宋体" w:hAnsi="宋体" w:cs="宋体"/>
                <w:color w:val="000000"/>
                <w:sz w:val="14"/>
              </w:rPr>
              <w:t xml:space="preserve">  伙食补助费</w:t>
            </w:r>
          </w:p>
        </w:tc>
        <w:tc>
          <w:tcPr>
            <w:tcW w:w="1220" w:type="dxa"/>
            <w:vAlign w:val="center"/>
          </w:tcPr>
          <w:p/>
        </w:tc>
        <w:tc>
          <w:tcPr>
            <w:tcW w:w="640" w:type="dxa"/>
            <w:vAlign w:val="center"/>
          </w:tcPr>
          <w:p>
            <w:pPr>
              <w:snapToGrid w:val="0"/>
            </w:pPr>
            <w:r>
              <w:rPr>
                <w:rFonts w:ascii="宋体" w:hAnsi="宋体" w:cs="宋体"/>
                <w:color w:val="000000"/>
                <w:sz w:val="14"/>
              </w:rPr>
              <w:t>30204</w:t>
            </w:r>
          </w:p>
        </w:tc>
        <w:tc>
          <w:tcPr>
            <w:tcW w:w="2340" w:type="dxa"/>
            <w:vAlign w:val="center"/>
          </w:tcPr>
          <w:p>
            <w:pPr>
              <w:snapToGrid w:val="0"/>
            </w:pPr>
            <w:r>
              <w:rPr>
                <w:rFonts w:ascii="宋体" w:hAnsi="宋体" w:cs="宋体"/>
                <w:color w:val="000000"/>
                <w:sz w:val="14"/>
              </w:rPr>
              <w:t xml:space="preserve">  手续费</w:t>
            </w:r>
          </w:p>
        </w:tc>
        <w:tc>
          <w:tcPr>
            <w:tcW w:w="1220" w:type="dxa"/>
            <w:vAlign w:val="center"/>
          </w:tcPr>
          <w:p>
            <w:pPr>
              <w:snapToGrid w:val="0"/>
              <w:jc w:val="right"/>
            </w:pPr>
            <w:r>
              <w:rPr>
                <w:rFonts w:ascii="宋体" w:hAnsi="宋体" w:cs="宋体"/>
                <w:color w:val="000000"/>
                <w:sz w:val="14"/>
              </w:rPr>
              <w:t>3,106.65</w:t>
            </w:r>
          </w:p>
        </w:tc>
        <w:tc>
          <w:tcPr>
            <w:tcW w:w="640" w:type="dxa"/>
            <w:vAlign w:val="center"/>
          </w:tcPr>
          <w:p>
            <w:pPr>
              <w:snapToGrid w:val="0"/>
            </w:pPr>
            <w:r>
              <w:rPr>
                <w:rFonts w:ascii="宋体" w:hAnsi="宋体" w:cs="宋体"/>
                <w:color w:val="000000"/>
                <w:sz w:val="14"/>
              </w:rPr>
              <w:t>31002</w:t>
            </w:r>
          </w:p>
        </w:tc>
        <w:tc>
          <w:tcPr>
            <w:tcW w:w="2980" w:type="dxa"/>
            <w:vAlign w:val="center"/>
          </w:tcPr>
          <w:p>
            <w:pPr>
              <w:snapToGrid w:val="0"/>
            </w:pPr>
            <w:r>
              <w:rPr>
                <w:rFonts w:ascii="宋体" w:hAnsi="宋体" w:cs="宋体"/>
                <w:color w:val="000000"/>
                <w:sz w:val="14"/>
              </w:rPr>
              <w:t xml:space="preserve">  办公设备购置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30107</w:t>
            </w:r>
          </w:p>
        </w:tc>
        <w:tc>
          <w:tcPr>
            <w:tcW w:w="2340" w:type="dxa"/>
            <w:vAlign w:val="center"/>
          </w:tcPr>
          <w:p>
            <w:pPr>
              <w:snapToGrid w:val="0"/>
            </w:pPr>
            <w:r>
              <w:rPr>
                <w:rFonts w:ascii="宋体" w:hAnsi="宋体" w:cs="宋体"/>
                <w:color w:val="000000"/>
                <w:sz w:val="14"/>
              </w:rPr>
              <w:t xml:space="preserve">  绩效工资</w:t>
            </w:r>
          </w:p>
        </w:tc>
        <w:tc>
          <w:tcPr>
            <w:tcW w:w="1220" w:type="dxa"/>
            <w:vAlign w:val="center"/>
          </w:tcPr>
          <w:p>
            <w:pPr>
              <w:snapToGrid w:val="0"/>
              <w:jc w:val="right"/>
            </w:pPr>
            <w:r>
              <w:rPr>
                <w:rFonts w:ascii="宋体" w:hAnsi="宋体" w:cs="宋体"/>
                <w:color w:val="000000"/>
                <w:sz w:val="14"/>
              </w:rPr>
              <w:t>994,157.00</w:t>
            </w:r>
          </w:p>
        </w:tc>
        <w:tc>
          <w:tcPr>
            <w:tcW w:w="640" w:type="dxa"/>
            <w:vAlign w:val="center"/>
          </w:tcPr>
          <w:p>
            <w:pPr>
              <w:snapToGrid w:val="0"/>
            </w:pPr>
            <w:r>
              <w:rPr>
                <w:rFonts w:ascii="宋体" w:hAnsi="宋体" w:cs="宋体"/>
                <w:color w:val="000000"/>
                <w:sz w:val="14"/>
              </w:rPr>
              <w:t>30205</w:t>
            </w:r>
          </w:p>
        </w:tc>
        <w:tc>
          <w:tcPr>
            <w:tcW w:w="2340" w:type="dxa"/>
            <w:vAlign w:val="center"/>
          </w:tcPr>
          <w:p>
            <w:pPr>
              <w:snapToGrid w:val="0"/>
            </w:pPr>
            <w:r>
              <w:rPr>
                <w:rFonts w:ascii="宋体" w:hAnsi="宋体" w:cs="宋体"/>
                <w:color w:val="000000"/>
                <w:sz w:val="14"/>
              </w:rPr>
              <w:t xml:space="preserve">  水费</w:t>
            </w:r>
          </w:p>
        </w:tc>
        <w:tc>
          <w:tcPr>
            <w:tcW w:w="1220" w:type="dxa"/>
            <w:vAlign w:val="center"/>
          </w:tcPr>
          <w:p>
            <w:pPr>
              <w:snapToGrid w:val="0"/>
              <w:jc w:val="right"/>
            </w:pPr>
            <w:r>
              <w:rPr>
                <w:rFonts w:ascii="宋体" w:hAnsi="宋体" w:cs="宋体"/>
                <w:color w:val="000000"/>
                <w:sz w:val="14"/>
              </w:rPr>
              <w:t>20,395.00</w:t>
            </w:r>
          </w:p>
        </w:tc>
        <w:tc>
          <w:tcPr>
            <w:tcW w:w="640" w:type="dxa"/>
            <w:vAlign w:val="center"/>
          </w:tcPr>
          <w:p>
            <w:pPr>
              <w:snapToGrid w:val="0"/>
            </w:pPr>
            <w:r>
              <w:rPr>
                <w:rFonts w:ascii="宋体" w:hAnsi="宋体" w:cs="宋体"/>
                <w:color w:val="000000"/>
                <w:sz w:val="14"/>
              </w:rPr>
              <w:t>31003</w:t>
            </w:r>
          </w:p>
        </w:tc>
        <w:tc>
          <w:tcPr>
            <w:tcW w:w="2980" w:type="dxa"/>
            <w:vAlign w:val="center"/>
          </w:tcPr>
          <w:p>
            <w:pPr>
              <w:snapToGrid w:val="0"/>
            </w:pPr>
            <w:r>
              <w:rPr>
                <w:rFonts w:ascii="宋体" w:hAnsi="宋体" w:cs="宋体"/>
                <w:color w:val="000000"/>
                <w:sz w:val="14"/>
              </w:rPr>
              <w:t xml:space="preserve">  专用设备购置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30108</w:t>
            </w:r>
          </w:p>
        </w:tc>
        <w:tc>
          <w:tcPr>
            <w:tcW w:w="2340" w:type="dxa"/>
            <w:vAlign w:val="center"/>
          </w:tcPr>
          <w:p>
            <w:pPr>
              <w:snapToGrid w:val="0"/>
            </w:pPr>
            <w:r>
              <w:rPr>
                <w:rFonts w:ascii="宋体" w:hAnsi="宋体" w:cs="宋体"/>
                <w:color w:val="000000"/>
                <w:sz w:val="14"/>
              </w:rPr>
              <w:t xml:space="preserve">  机关事业单位基本养老保险缴费</w:t>
            </w:r>
          </w:p>
        </w:tc>
        <w:tc>
          <w:tcPr>
            <w:tcW w:w="1220" w:type="dxa"/>
            <w:vAlign w:val="center"/>
          </w:tcPr>
          <w:p>
            <w:pPr>
              <w:snapToGrid w:val="0"/>
              <w:jc w:val="right"/>
            </w:pPr>
            <w:r>
              <w:rPr>
                <w:rFonts w:ascii="宋体" w:hAnsi="宋体" w:cs="宋体"/>
                <w:color w:val="000000"/>
                <w:sz w:val="14"/>
              </w:rPr>
              <w:t>5,935,550.79</w:t>
            </w:r>
          </w:p>
        </w:tc>
        <w:tc>
          <w:tcPr>
            <w:tcW w:w="640" w:type="dxa"/>
            <w:vAlign w:val="center"/>
          </w:tcPr>
          <w:p>
            <w:pPr>
              <w:snapToGrid w:val="0"/>
            </w:pPr>
            <w:r>
              <w:rPr>
                <w:rFonts w:ascii="宋体" w:hAnsi="宋体" w:cs="宋体"/>
                <w:color w:val="000000"/>
                <w:sz w:val="14"/>
              </w:rPr>
              <w:t>30206</w:t>
            </w:r>
          </w:p>
        </w:tc>
        <w:tc>
          <w:tcPr>
            <w:tcW w:w="2340" w:type="dxa"/>
            <w:vAlign w:val="center"/>
          </w:tcPr>
          <w:p>
            <w:pPr>
              <w:snapToGrid w:val="0"/>
            </w:pPr>
            <w:r>
              <w:rPr>
                <w:rFonts w:ascii="宋体" w:hAnsi="宋体" w:cs="宋体"/>
                <w:color w:val="000000"/>
                <w:sz w:val="14"/>
              </w:rPr>
              <w:t xml:space="preserve">  电费</w:t>
            </w:r>
          </w:p>
        </w:tc>
        <w:tc>
          <w:tcPr>
            <w:tcW w:w="1220" w:type="dxa"/>
            <w:vAlign w:val="center"/>
          </w:tcPr>
          <w:p>
            <w:pPr>
              <w:snapToGrid w:val="0"/>
              <w:jc w:val="right"/>
            </w:pPr>
            <w:r>
              <w:rPr>
                <w:rFonts w:ascii="宋体" w:hAnsi="宋体" w:cs="宋体"/>
                <w:color w:val="000000"/>
                <w:sz w:val="14"/>
              </w:rPr>
              <w:t>225,769.35</w:t>
            </w:r>
          </w:p>
        </w:tc>
        <w:tc>
          <w:tcPr>
            <w:tcW w:w="640" w:type="dxa"/>
            <w:vAlign w:val="center"/>
          </w:tcPr>
          <w:p>
            <w:pPr>
              <w:snapToGrid w:val="0"/>
            </w:pPr>
            <w:r>
              <w:rPr>
                <w:rFonts w:ascii="宋体" w:hAnsi="宋体" w:cs="宋体"/>
                <w:color w:val="000000"/>
                <w:sz w:val="14"/>
              </w:rPr>
              <w:t>31005</w:t>
            </w:r>
          </w:p>
        </w:tc>
        <w:tc>
          <w:tcPr>
            <w:tcW w:w="2980" w:type="dxa"/>
            <w:vAlign w:val="center"/>
          </w:tcPr>
          <w:p>
            <w:pPr>
              <w:snapToGrid w:val="0"/>
            </w:pPr>
            <w:r>
              <w:rPr>
                <w:rFonts w:ascii="宋体" w:hAnsi="宋体" w:cs="宋体"/>
                <w:color w:val="000000"/>
                <w:sz w:val="14"/>
              </w:rPr>
              <w:t xml:space="preserve">  基础设施建设</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30109</w:t>
            </w:r>
          </w:p>
        </w:tc>
        <w:tc>
          <w:tcPr>
            <w:tcW w:w="2340" w:type="dxa"/>
            <w:vAlign w:val="center"/>
          </w:tcPr>
          <w:p>
            <w:pPr>
              <w:snapToGrid w:val="0"/>
            </w:pPr>
            <w:r>
              <w:rPr>
                <w:rFonts w:ascii="宋体" w:hAnsi="宋体" w:cs="宋体"/>
                <w:color w:val="000000"/>
                <w:sz w:val="14"/>
              </w:rPr>
              <w:t xml:space="preserve">  职业年金缴费</w:t>
            </w:r>
          </w:p>
        </w:tc>
        <w:tc>
          <w:tcPr>
            <w:tcW w:w="1220" w:type="dxa"/>
            <w:vAlign w:val="center"/>
          </w:tcPr>
          <w:p>
            <w:pPr>
              <w:snapToGrid w:val="0"/>
              <w:jc w:val="right"/>
            </w:pPr>
            <w:r>
              <w:rPr>
                <w:rFonts w:ascii="宋体" w:hAnsi="宋体" w:cs="宋体"/>
                <w:color w:val="000000"/>
                <w:sz w:val="14"/>
              </w:rPr>
              <w:t>2,967,252.24</w:t>
            </w:r>
          </w:p>
        </w:tc>
        <w:tc>
          <w:tcPr>
            <w:tcW w:w="640" w:type="dxa"/>
            <w:vAlign w:val="center"/>
          </w:tcPr>
          <w:p>
            <w:pPr>
              <w:snapToGrid w:val="0"/>
            </w:pPr>
            <w:r>
              <w:rPr>
                <w:rFonts w:ascii="宋体" w:hAnsi="宋体" w:cs="宋体"/>
                <w:color w:val="000000"/>
                <w:sz w:val="14"/>
              </w:rPr>
              <w:t>30207</w:t>
            </w:r>
          </w:p>
        </w:tc>
        <w:tc>
          <w:tcPr>
            <w:tcW w:w="2340" w:type="dxa"/>
            <w:vAlign w:val="center"/>
          </w:tcPr>
          <w:p>
            <w:pPr>
              <w:snapToGrid w:val="0"/>
            </w:pPr>
            <w:r>
              <w:rPr>
                <w:rFonts w:ascii="宋体" w:hAnsi="宋体" w:cs="宋体"/>
                <w:color w:val="000000"/>
                <w:sz w:val="14"/>
              </w:rPr>
              <w:t xml:space="preserve">  邮电费</w:t>
            </w:r>
          </w:p>
        </w:tc>
        <w:tc>
          <w:tcPr>
            <w:tcW w:w="1220" w:type="dxa"/>
            <w:vAlign w:val="center"/>
          </w:tcPr>
          <w:p>
            <w:pPr>
              <w:snapToGrid w:val="0"/>
              <w:jc w:val="right"/>
            </w:pPr>
            <w:r>
              <w:rPr>
                <w:rFonts w:ascii="宋体" w:hAnsi="宋体" w:cs="宋体"/>
                <w:color w:val="000000"/>
                <w:sz w:val="14"/>
              </w:rPr>
              <w:t>21,851.64</w:t>
            </w:r>
          </w:p>
        </w:tc>
        <w:tc>
          <w:tcPr>
            <w:tcW w:w="640" w:type="dxa"/>
            <w:vAlign w:val="center"/>
          </w:tcPr>
          <w:p>
            <w:pPr>
              <w:snapToGrid w:val="0"/>
            </w:pPr>
            <w:r>
              <w:rPr>
                <w:rFonts w:ascii="宋体" w:hAnsi="宋体" w:cs="宋体"/>
                <w:color w:val="000000"/>
                <w:sz w:val="14"/>
              </w:rPr>
              <w:t>31006</w:t>
            </w:r>
          </w:p>
        </w:tc>
        <w:tc>
          <w:tcPr>
            <w:tcW w:w="2980" w:type="dxa"/>
            <w:vAlign w:val="center"/>
          </w:tcPr>
          <w:p>
            <w:pPr>
              <w:snapToGrid w:val="0"/>
            </w:pPr>
            <w:r>
              <w:rPr>
                <w:rFonts w:ascii="宋体" w:hAnsi="宋体" w:cs="宋体"/>
                <w:color w:val="000000"/>
                <w:sz w:val="14"/>
              </w:rPr>
              <w:t xml:space="preserve">  大型修缮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30110</w:t>
            </w:r>
          </w:p>
        </w:tc>
        <w:tc>
          <w:tcPr>
            <w:tcW w:w="2340" w:type="dxa"/>
            <w:vAlign w:val="center"/>
          </w:tcPr>
          <w:p>
            <w:pPr>
              <w:snapToGrid w:val="0"/>
            </w:pPr>
            <w:r>
              <w:rPr>
                <w:rFonts w:ascii="宋体" w:hAnsi="宋体" w:cs="宋体"/>
                <w:color w:val="000000"/>
                <w:sz w:val="14"/>
              </w:rPr>
              <w:t xml:space="preserve">  职工基本医疗保险缴费</w:t>
            </w:r>
          </w:p>
        </w:tc>
        <w:tc>
          <w:tcPr>
            <w:tcW w:w="1220" w:type="dxa"/>
            <w:vAlign w:val="center"/>
          </w:tcPr>
          <w:p>
            <w:pPr>
              <w:snapToGrid w:val="0"/>
              <w:jc w:val="right"/>
            </w:pPr>
            <w:r>
              <w:rPr>
                <w:rFonts w:ascii="宋体" w:hAnsi="宋体" w:cs="宋体"/>
                <w:color w:val="000000"/>
                <w:sz w:val="14"/>
              </w:rPr>
              <w:t>3,407,708.50</w:t>
            </w:r>
          </w:p>
        </w:tc>
        <w:tc>
          <w:tcPr>
            <w:tcW w:w="640" w:type="dxa"/>
            <w:vAlign w:val="center"/>
          </w:tcPr>
          <w:p>
            <w:pPr>
              <w:snapToGrid w:val="0"/>
            </w:pPr>
            <w:r>
              <w:rPr>
                <w:rFonts w:ascii="宋体" w:hAnsi="宋体" w:cs="宋体"/>
                <w:color w:val="000000"/>
                <w:sz w:val="14"/>
              </w:rPr>
              <w:t>30208</w:t>
            </w:r>
          </w:p>
        </w:tc>
        <w:tc>
          <w:tcPr>
            <w:tcW w:w="2340" w:type="dxa"/>
            <w:vAlign w:val="center"/>
          </w:tcPr>
          <w:p>
            <w:pPr>
              <w:snapToGrid w:val="0"/>
            </w:pPr>
            <w:r>
              <w:rPr>
                <w:rFonts w:ascii="宋体" w:hAnsi="宋体" w:cs="宋体"/>
                <w:color w:val="000000"/>
                <w:sz w:val="14"/>
              </w:rPr>
              <w:t xml:space="preserve">  取暖费</w:t>
            </w:r>
          </w:p>
        </w:tc>
        <w:tc>
          <w:tcPr>
            <w:tcW w:w="1220" w:type="dxa"/>
            <w:vAlign w:val="center"/>
          </w:tcPr>
          <w:p>
            <w:pPr>
              <w:snapToGrid w:val="0"/>
              <w:jc w:val="right"/>
            </w:pPr>
            <w:r>
              <w:rPr>
                <w:rFonts w:ascii="宋体" w:hAnsi="宋体" w:cs="宋体"/>
                <w:color w:val="000000"/>
                <w:sz w:val="14"/>
              </w:rPr>
              <w:t>438,674.48</w:t>
            </w:r>
          </w:p>
        </w:tc>
        <w:tc>
          <w:tcPr>
            <w:tcW w:w="640" w:type="dxa"/>
            <w:vAlign w:val="center"/>
          </w:tcPr>
          <w:p>
            <w:pPr>
              <w:snapToGrid w:val="0"/>
            </w:pPr>
            <w:r>
              <w:rPr>
                <w:rFonts w:ascii="宋体" w:hAnsi="宋体" w:cs="宋体"/>
                <w:color w:val="000000"/>
                <w:sz w:val="14"/>
              </w:rPr>
              <w:t>31007</w:t>
            </w:r>
          </w:p>
        </w:tc>
        <w:tc>
          <w:tcPr>
            <w:tcW w:w="2980" w:type="dxa"/>
            <w:vAlign w:val="center"/>
          </w:tcPr>
          <w:p>
            <w:pPr>
              <w:snapToGrid w:val="0"/>
            </w:pPr>
            <w:r>
              <w:rPr>
                <w:rFonts w:ascii="宋体" w:hAnsi="宋体" w:cs="宋体"/>
                <w:color w:val="000000"/>
                <w:sz w:val="14"/>
              </w:rPr>
              <w:t xml:space="preserve">  信息网络及软件购置更新</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30111</w:t>
            </w:r>
          </w:p>
        </w:tc>
        <w:tc>
          <w:tcPr>
            <w:tcW w:w="2340" w:type="dxa"/>
            <w:vAlign w:val="center"/>
          </w:tcPr>
          <w:p>
            <w:pPr>
              <w:snapToGrid w:val="0"/>
            </w:pPr>
            <w:r>
              <w:rPr>
                <w:rFonts w:ascii="宋体" w:hAnsi="宋体" w:cs="宋体"/>
                <w:color w:val="000000"/>
                <w:sz w:val="14"/>
              </w:rPr>
              <w:t xml:space="preserve">  公务员医疗补助缴费</w:t>
            </w:r>
          </w:p>
        </w:tc>
        <w:tc>
          <w:tcPr>
            <w:tcW w:w="1220" w:type="dxa"/>
            <w:vAlign w:val="center"/>
          </w:tcPr>
          <w:p>
            <w:pPr>
              <w:snapToGrid w:val="0"/>
              <w:jc w:val="right"/>
            </w:pPr>
            <w:r>
              <w:rPr>
                <w:rFonts w:ascii="宋体" w:hAnsi="宋体" w:cs="宋体"/>
                <w:color w:val="000000"/>
                <w:sz w:val="14"/>
              </w:rPr>
              <w:t>640,202.70</w:t>
            </w:r>
          </w:p>
        </w:tc>
        <w:tc>
          <w:tcPr>
            <w:tcW w:w="640" w:type="dxa"/>
            <w:vAlign w:val="center"/>
          </w:tcPr>
          <w:p>
            <w:pPr>
              <w:snapToGrid w:val="0"/>
            </w:pPr>
            <w:r>
              <w:rPr>
                <w:rFonts w:ascii="宋体" w:hAnsi="宋体" w:cs="宋体"/>
                <w:color w:val="000000"/>
                <w:sz w:val="14"/>
              </w:rPr>
              <w:t>30209</w:t>
            </w:r>
          </w:p>
        </w:tc>
        <w:tc>
          <w:tcPr>
            <w:tcW w:w="2340" w:type="dxa"/>
            <w:vAlign w:val="center"/>
          </w:tcPr>
          <w:p>
            <w:pPr>
              <w:snapToGrid w:val="0"/>
            </w:pPr>
            <w:r>
              <w:rPr>
                <w:rFonts w:ascii="宋体" w:hAnsi="宋体" w:cs="宋体"/>
                <w:color w:val="000000"/>
                <w:sz w:val="14"/>
              </w:rPr>
              <w:t xml:space="preserve">  物业管理费</w:t>
            </w:r>
          </w:p>
        </w:tc>
        <w:tc>
          <w:tcPr>
            <w:tcW w:w="1220" w:type="dxa"/>
            <w:vAlign w:val="center"/>
          </w:tcPr>
          <w:p>
            <w:pPr>
              <w:snapToGrid w:val="0"/>
              <w:jc w:val="right"/>
            </w:pPr>
            <w:r>
              <w:rPr>
                <w:rFonts w:ascii="宋体" w:hAnsi="宋体" w:cs="宋体"/>
                <w:color w:val="000000"/>
                <w:sz w:val="14"/>
              </w:rPr>
              <w:t>2,231,000.00</w:t>
            </w:r>
          </w:p>
        </w:tc>
        <w:tc>
          <w:tcPr>
            <w:tcW w:w="640" w:type="dxa"/>
            <w:vAlign w:val="center"/>
          </w:tcPr>
          <w:p>
            <w:pPr>
              <w:snapToGrid w:val="0"/>
            </w:pPr>
            <w:r>
              <w:rPr>
                <w:rFonts w:ascii="宋体" w:hAnsi="宋体" w:cs="宋体"/>
                <w:color w:val="000000"/>
                <w:sz w:val="14"/>
              </w:rPr>
              <w:t>31008</w:t>
            </w:r>
          </w:p>
        </w:tc>
        <w:tc>
          <w:tcPr>
            <w:tcW w:w="2980" w:type="dxa"/>
            <w:vAlign w:val="center"/>
          </w:tcPr>
          <w:p>
            <w:pPr>
              <w:snapToGrid w:val="0"/>
            </w:pPr>
            <w:r>
              <w:rPr>
                <w:rFonts w:ascii="宋体" w:hAnsi="宋体" w:cs="宋体"/>
                <w:color w:val="000000"/>
                <w:sz w:val="14"/>
              </w:rPr>
              <w:t xml:space="preserve">  物资储备</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30112</w:t>
            </w:r>
          </w:p>
        </w:tc>
        <w:tc>
          <w:tcPr>
            <w:tcW w:w="2340" w:type="dxa"/>
            <w:vAlign w:val="center"/>
          </w:tcPr>
          <w:p>
            <w:pPr>
              <w:snapToGrid w:val="0"/>
            </w:pPr>
            <w:r>
              <w:rPr>
                <w:rFonts w:ascii="宋体" w:hAnsi="宋体" w:cs="宋体"/>
                <w:color w:val="000000"/>
                <w:sz w:val="14"/>
              </w:rPr>
              <w:t xml:space="preserve">  其他社会保障缴费</w:t>
            </w:r>
          </w:p>
        </w:tc>
        <w:tc>
          <w:tcPr>
            <w:tcW w:w="1220" w:type="dxa"/>
            <w:vAlign w:val="center"/>
          </w:tcPr>
          <w:p>
            <w:pPr>
              <w:snapToGrid w:val="0"/>
              <w:jc w:val="right"/>
            </w:pPr>
            <w:r>
              <w:rPr>
                <w:rFonts w:ascii="宋体" w:hAnsi="宋体" w:cs="宋体"/>
                <w:color w:val="000000"/>
                <w:sz w:val="14"/>
              </w:rPr>
              <w:t>101,289.27</w:t>
            </w:r>
          </w:p>
        </w:tc>
        <w:tc>
          <w:tcPr>
            <w:tcW w:w="640" w:type="dxa"/>
            <w:vAlign w:val="center"/>
          </w:tcPr>
          <w:p>
            <w:pPr>
              <w:snapToGrid w:val="0"/>
            </w:pPr>
            <w:r>
              <w:rPr>
                <w:rFonts w:ascii="宋体" w:hAnsi="宋体" w:cs="宋体"/>
                <w:color w:val="000000"/>
                <w:sz w:val="14"/>
              </w:rPr>
              <w:t>30211</w:t>
            </w:r>
          </w:p>
        </w:tc>
        <w:tc>
          <w:tcPr>
            <w:tcW w:w="2340" w:type="dxa"/>
            <w:vAlign w:val="center"/>
          </w:tcPr>
          <w:p>
            <w:pPr>
              <w:snapToGrid w:val="0"/>
            </w:pPr>
            <w:r>
              <w:rPr>
                <w:rFonts w:ascii="宋体" w:hAnsi="宋体" w:cs="宋体"/>
                <w:color w:val="000000"/>
                <w:sz w:val="14"/>
              </w:rPr>
              <w:t xml:space="preserve">  差旅费</w:t>
            </w:r>
          </w:p>
        </w:tc>
        <w:tc>
          <w:tcPr>
            <w:tcW w:w="1220" w:type="dxa"/>
            <w:vAlign w:val="center"/>
          </w:tcPr>
          <w:p>
            <w:pPr>
              <w:snapToGrid w:val="0"/>
              <w:jc w:val="right"/>
            </w:pPr>
            <w:r>
              <w:rPr>
                <w:rFonts w:ascii="宋体" w:hAnsi="宋体" w:cs="宋体"/>
                <w:color w:val="000000"/>
                <w:sz w:val="14"/>
              </w:rPr>
              <w:t>83,000.00</w:t>
            </w:r>
          </w:p>
        </w:tc>
        <w:tc>
          <w:tcPr>
            <w:tcW w:w="640" w:type="dxa"/>
            <w:vAlign w:val="center"/>
          </w:tcPr>
          <w:p>
            <w:pPr>
              <w:snapToGrid w:val="0"/>
            </w:pPr>
            <w:r>
              <w:rPr>
                <w:rFonts w:ascii="宋体" w:hAnsi="宋体" w:cs="宋体"/>
                <w:color w:val="000000"/>
                <w:sz w:val="14"/>
              </w:rPr>
              <w:t>31009</w:t>
            </w:r>
          </w:p>
        </w:tc>
        <w:tc>
          <w:tcPr>
            <w:tcW w:w="2980" w:type="dxa"/>
            <w:vAlign w:val="center"/>
          </w:tcPr>
          <w:p>
            <w:pPr>
              <w:snapToGrid w:val="0"/>
            </w:pPr>
            <w:r>
              <w:rPr>
                <w:rFonts w:ascii="宋体" w:hAnsi="宋体" w:cs="宋体"/>
                <w:color w:val="000000"/>
                <w:sz w:val="14"/>
              </w:rPr>
              <w:t xml:space="preserve">  土地补偿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30113</w:t>
            </w:r>
          </w:p>
        </w:tc>
        <w:tc>
          <w:tcPr>
            <w:tcW w:w="2340" w:type="dxa"/>
            <w:vAlign w:val="center"/>
          </w:tcPr>
          <w:p>
            <w:pPr>
              <w:snapToGrid w:val="0"/>
            </w:pPr>
            <w:r>
              <w:rPr>
                <w:rFonts w:ascii="宋体" w:hAnsi="宋体" w:cs="宋体"/>
                <w:color w:val="000000"/>
                <w:sz w:val="14"/>
              </w:rPr>
              <w:t xml:space="preserve">  住房公积金</w:t>
            </w:r>
          </w:p>
        </w:tc>
        <w:tc>
          <w:tcPr>
            <w:tcW w:w="1220" w:type="dxa"/>
            <w:vAlign w:val="center"/>
          </w:tcPr>
          <w:p>
            <w:pPr>
              <w:snapToGrid w:val="0"/>
              <w:jc w:val="right"/>
            </w:pPr>
            <w:r>
              <w:rPr>
                <w:rFonts w:ascii="宋体" w:hAnsi="宋体" w:cs="宋体"/>
                <w:color w:val="000000"/>
                <w:sz w:val="14"/>
              </w:rPr>
              <w:t>17,902,581.54</w:t>
            </w:r>
          </w:p>
        </w:tc>
        <w:tc>
          <w:tcPr>
            <w:tcW w:w="640" w:type="dxa"/>
            <w:vAlign w:val="center"/>
          </w:tcPr>
          <w:p>
            <w:pPr>
              <w:snapToGrid w:val="0"/>
            </w:pPr>
            <w:r>
              <w:rPr>
                <w:rFonts w:ascii="宋体" w:hAnsi="宋体" w:cs="宋体"/>
                <w:color w:val="000000"/>
                <w:sz w:val="14"/>
              </w:rPr>
              <w:t>30212</w:t>
            </w:r>
          </w:p>
        </w:tc>
        <w:tc>
          <w:tcPr>
            <w:tcW w:w="2340" w:type="dxa"/>
            <w:vAlign w:val="center"/>
          </w:tcPr>
          <w:p>
            <w:pPr>
              <w:snapToGrid w:val="0"/>
            </w:pPr>
            <w:r>
              <w:rPr>
                <w:rFonts w:ascii="宋体" w:hAnsi="宋体" w:cs="宋体"/>
                <w:color w:val="000000"/>
                <w:sz w:val="14"/>
              </w:rPr>
              <w:t xml:space="preserve">  因公出国（境）费用</w:t>
            </w:r>
          </w:p>
        </w:tc>
        <w:tc>
          <w:tcPr>
            <w:tcW w:w="1220" w:type="dxa"/>
            <w:vAlign w:val="center"/>
          </w:tcPr>
          <w:p/>
        </w:tc>
        <w:tc>
          <w:tcPr>
            <w:tcW w:w="640" w:type="dxa"/>
            <w:vAlign w:val="center"/>
          </w:tcPr>
          <w:p>
            <w:pPr>
              <w:snapToGrid w:val="0"/>
            </w:pPr>
            <w:r>
              <w:rPr>
                <w:rFonts w:ascii="宋体" w:hAnsi="宋体" w:cs="宋体"/>
                <w:color w:val="000000"/>
                <w:sz w:val="14"/>
              </w:rPr>
              <w:t>31010</w:t>
            </w:r>
          </w:p>
        </w:tc>
        <w:tc>
          <w:tcPr>
            <w:tcW w:w="2980" w:type="dxa"/>
            <w:vAlign w:val="center"/>
          </w:tcPr>
          <w:p>
            <w:pPr>
              <w:snapToGrid w:val="0"/>
            </w:pPr>
            <w:r>
              <w:rPr>
                <w:rFonts w:ascii="宋体" w:hAnsi="宋体" w:cs="宋体"/>
                <w:color w:val="000000"/>
                <w:sz w:val="14"/>
              </w:rPr>
              <w:t xml:space="preserve">  安置补助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30114</w:t>
            </w:r>
          </w:p>
        </w:tc>
        <w:tc>
          <w:tcPr>
            <w:tcW w:w="2340" w:type="dxa"/>
            <w:vAlign w:val="center"/>
          </w:tcPr>
          <w:p>
            <w:pPr>
              <w:snapToGrid w:val="0"/>
            </w:pPr>
            <w:r>
              <w:rPr>
                <w:rFonts w:ascii="宋体" w:hAnsi="宋体" w:cs="宋体"/>
                <w:color w:val="000000"/>
                <w:sz w:val="14"/>
              </w:rPr>
              <w:t xml:space="preserve">  医疗费</w:t>
            </w:r>
          </w:p>
        </w:tc>
        <w:tc>
          <w:tcPr>
            <w:tcW w:w="1220" w:type="dxa"/>
            <w:vAlign w:val="center"/>
          </w:tcPr>
          <w:p>
            <w:pPr>
              <w:snapToGrid w:val="0"/>
              <w:jc w:val="right"/>
            </w:pPr>
            <w:r>
              <w:rPr>
                <w:rFonts w:ascii="宋体" w:hAnsi="宋体" w:cs="宋体"/>
                <w:color w:val="000000"/>
                <w:sz w:val="14"/>
              </w:rPr>
              <w:t>7,000.00</w:t>
            </w:r>
          </w:p>
        </w:tc>
        <w:tc>
          <w:tcPr>
            <w:tcW w:w="640" w:type="dxa"/>
            <w:vAlign w:val="center"/>
          </w:tcPr>
          <w:p>
            <w:pPr>
              <w:snapToGrid w:val="0"/>
            </w:pPr>
            <w:r>
              <w:rPr>
                <w:rFonts w:ascii="宋体" w:hAnsi="宋体" w:cs="宋体"/>
                <w:color w:val="000000"/>
                <w:sz w:val="14"/>
              </w:rPr>
              <w:t>30213</w:t>
            </w:r>
          </w:p>
        </w:tc>
        <w:tc>
          <w:tcPr>
            <w:tcW w:w="2340" w:type="dxa"/>
            <w:vAlign w:val="center"/>
          </w:tcPr>
          <w:p>
            <w:pPr>
              <w:snapToGrid w:val="0"/>
            </w:pPr>
            <w:r>
              <w:rPr>
                <w:rFonts w:ascii="宋体" w:hAnsi="宋体" w:cs="宋体"/>
                <w:color w:val="000000"/>
                <w:sz w:val="14"/>
              </w:rPr>
              <w:t xml:space="preserve">  维修(护)费</w:t>
            </w:r>
          </w:p>
        </w:tc>
        <w:tc>
          <w:tcPr>
            <w:tcW w:w="1220" w:type="dxa"/>
            <w:vAlign w:val="center"/>
          </w:tcPr>
          <w:p>
            <w:pPr>
              <w:snapToGrid w:val="0"/>
              <w:jc w:val="right"/>
            </w:pPr>
            <w:r>
              <w:rPr>
                <w:rFonts w:ascii="宋体" w:hAnsi="宋体" w:cs="宋体"/>
                <w:color w:val="000000"/>
                <w:sz w:val="14"/>
              </w:rPr>
              <w:t>91,425.00</w:t>
            </w:r>
          </w:p>
        </w:tc>
        <w:tc>
          <w:tcPr>
            <w:tcW w:w="640" w:type="dxa"/>
            <w:vAlign w:val="center"/>
          </w:tcPr>
          <w:p>
            <w:pPr>
              <w:snapToGrid w:val="0"/>
            </w:pPr>
            <w:r>
              <w:rPr>
                <w:rFonts w:ascii="宋体" w:hAnsi="宋体" w:cs="宋体"/>
                <w:color w:val="000000"/>
                <w:sz w:val="14"/>
              </w:rPr>
              <w:t>31011</w:t>
            </w:r>
          </w:p>
        </w:tc>
        <w:tc>
          <w:tcPr>
            <w:tcW w:w="2980" w:type="dxa"/>
            <w:vAlign w:val="center"/>
          </w:tcPr>
          <w:p>
            <w:pPr>
              <w:snapToGrid w:val="0"/>
            </w:pPr>
            <w:r>
              <w:rPr>
                <w:rFonts w:ascii="宋体" w:hAnsi="宋体" w:cs="宋体"/>
                <w:color w:val="000000"/>
                <w:sz w:val="14"/>
              </w:rPr>
              <w:t xml:space="preserve">  地上附着物和青苗补偿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30199</w:t>
            </w:r>
          </w:p>
        </w:tc>
        <w:tc>
          <w:tcPr>
            <w:tcW w:w="2340" w:type="dxa"/>
            <w:vAlign w:val="center"/>
          </w:tcPr>
          <w:p>
            <w:pPr>
              <w:snapToGrid w:val="0"/>
            </w:pPr>
            <w:r>
              <w:rPr>
                <w:rFonts w:ascii="宋体" w:hAnsi="宋体" w:cs="宋体"/>
                <w:color w:val="000000"/>
                <w:sz w:val="14"/>
              </w:rPr>
              <w:t xml:space="preserve">  其他工资福利支出</w:t>
            </w:r>
          </w:p>
        </w:tc>
        <w:tc>
          <w:tcPr>
            <w:tcW w:w="1220" w:type="dxa"/>
            <w:vAlign w:val="center"/>
          </w:tcPr>
          <w:p>
            <w:pPr>
              <w:snapToGrid w:val="0"/>
              <w:jc w:val="right"/>
            </w:pPr>
            <w:r>
              <w:rPr>
                <w:rFonts w:ascii="宋体" w:hAnsi="宋体" w:cs="宋体"/>
                <w:color w:val="000000"/>
                <w:sz w:val="14"/>
              </w:rPr>
              <w:t>2,524,062.00</w:t>
            </w:r>
          </w:p>
        </w:tc>
        <w:tc>
          <w:tcPr>
            <w:tcW w:w="640" w:type="dxa"/>
            <w:vAlign w:val="center"/>
          </w:tcPr>
          <w:p>
            <w:pPr>
              <w:snapToGrid w:val="0"/>
            </w:pPr>
            <w:r>
              <w:rPr>
                <w:rFonts w:ascii="宋体" w:hAnsi="宋体" w:cs="宋体"/>
                <w:color w:val="000000"/>
                <w:sz w:val="14"/>
              </w:rPr>
              <w:t>30214</w:t>
            </w:r>
          </w:p>
        </w:tc>
        <w:tc>
          <w:tcPr>
            <w:tcW w:w="2340" w:type="dxa"/>
            <w:vAlign w:val="center"/>
          </w:tcPr>
          <w:p>
            <w:pPr>
              <w:snapToGrid w:val="0"/>
            </w:pPr>
            <w:r>
              <w:rPr>
                <w:rFonts w:ascii="宋体" w:hAnsi="宋体" w:cs="宋体"/>
                <w:color w:val="000000"/>
                <w:sz w:val="14"/>
              </w:rPr>
              <w:t xml:space="preserve">  租赁费</w:t>
            </w:r>
          </w:p>
        </w:tc>
        <w:tc>
          <w:tcPr>
            <w:tcW w:w="1220" w:type="dxa"/>
            <w:vAlign w:val="center"/>
          </w:tcPr>
          <w:p/>
        </w:tc>
        <w:tc>
          <w:tcPr>
            <w:tcW w:w="640" w:type="dxa"/>
            <w:vAlign w:val="center"/>
          </w:tcPr>
          <w:p>
            <w:pPr>
              <w:snapToGrid w:val="0"/>
            </w:pPr>
            <w:r>
              <w:rPr>
                <w:rFonts w:ascii="宋体" w:hAnsi="宋体" w:cs="宋体"/>
                <w:color w:val="000000"/>
                <w:sz w:val="14"/>
              </w:rPr>
              <w:t>31012</w:t>
            </w:r>
          </w:p>
        </w:tc>
        <w:tc>
          <w:tcPr>
            <w:tcW w:w="2980" w:type="dxa"/>
            <w:vAlign w:val="center"/>
          </w:tcPr>
          <w:p>
            <w:pPr>
              <w:snapToGrid w:val="0"/>
            </w:pPr>
            <w:r>
              <w:rPr>
                <w:rFonts w:ascii="宋体" w:hAnsi="宋体" w:cs="宋体"/>
                <w:color w:val="000000"/>
                <w:sz w:val="14"/>
              </w:rPr>
              <w:t xml:space="preserve">  拆迁补偿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b/>
                <w:color w:val="000000"/>
                <w:sz w:val="14"/>
              </w:rPr>
              <w:t>303</w:t>
            </w:r>
          </w:p>
        </w:tc>
        <w:tc>
          <w:tcPr>
            <w:tcW w:w="2340" w:type="dxa"/>
            <w:vAlign w:val="center"/>
          </w:tcPr>
          <w:p>
            <w:pPr>
              <w:snapToGrid w:val="0"/>
            </w:pPr>
            <w:r>
              <w:rPr>
                <w:rFonts w:ascii="宋体" w:hAnsi="宋体" w:cs="宋体"/>
                <w:b/>
                <w:color w:val="000000"/>
                <w:sz w:val="14"/>
              </w:rPr>
              <w:t>对个人和家庭的补助</w:t>
            </w:r>
          </w:p>
        </w:tc>
        <w:tc>
          <w:tcPr>
            <w:tcW w:w="1220" w:type="dxa"/>
            <w:vAlign w:val="center"/>
          </w:tcPr>
          <w:p>
            <w:pPr>
              <w:snapToGrid w:val="0"/>
              <w:jc w:val="right"/>
            </w:pPr>
            <w:r>
              <w:rPr>
                <w:rFonts w:ascii="宋体" w:hAnsi="宋体" w:cs="宋体"/>
                <w:color w:val="000000"/>
                <w:sz w:val="14"/>
              </w:rPr>
              <w:t>1,965,893.56</w:t>
            </w:r>
          </w:p>
        </w:tc>
        <w:tc>
          <w:tcPr>
            <w:tcW w:w="640" w:type="dxa"/>
            <w:vAlign w:val="center"/>
          </w:tcPr>
          <w:p>
            <w:pPr>
              <w:snapToGrid w:val="0"/>
            </w:pPr>
            <w:r>
              <w:rPr>
                <w:rFonts w:ascii="宋体" w:hAnsi="宋体" w:cs="宋体"/>
                <w:color w:val="000000"/>
                <w:sz w:val="14"/>
              </w:rPr>
              <w:t>30215</w:t>
            </w:r>
          </w:p>
        </w:tc>
        <w:tc>
          <w:tcPr>
            <w:tcW w:w="2340" w:type="dxa"/>
            <w:vAlign w:val="center"/>
          </w:tcPr>
          <w:p>
            <w:pPr>
              <w:snapToGrid w:val="0"/>
            </w:pPr>
            <w:r>
              <w:rPr>
                <w:rFonts w:ascii="宋体" w:hAnsi="宋体" w:cs="宋体"/>
                <w:color w:val="000000"/>
                <w:sz w:val="14"/>
              </w:rPr>
              <w:t xml:space="preserve">  会议费</w:t>
            </w:r>
          </w:p>
        </w:tc>
        <w:tc>
          <w:tcPr>
            <w:tcW w:w="1220" w:type="dxa"/>
            <w:vAlign w:val="center"/>
          </w:tcPr>
          <w:p/>
        </w:tc>
        <w:tc>
          <w:tcPr>
            <w:tcW w:w="640" w:type="dxa"/>
            <w:vAlign w:val="center"/>
          </w:tcPr>
          <w:p>
            <w:pPr>
              <w:snapToGrid w:val="0"/>
            </w:pPr>
            <w:r>
              <w:rPr>
                <w:rFonts w:ascii="宋体" w:hAnsi="宋体" w:cs="宋体"/>
                <w:color w:val="000000"/>
                <w:sz w:val="14"/>
              </w:rPr>
              <w:t>31013</w:t>
            </w:r>
          </w:p>
        </w:tc>
        <w:tc>
          <w:tcPr>
            <w:tcW w:w="2980" w:type="dxa"/>
            <w:vAlign w:val="center"/>
          </w:tcPr>
          <w:p>
            <w:pPr>
              <w:snapToGrid w:val="0"/>
            </w:pPr>
            <w:r>
              <w:rPr>
                <w:rFonts w:ascii="宋体" w:hAnsi="宋体" w:cs="宋体"/>
                <w:color w:val="000000"/>
                <w:sz w:val="14"/>
              </w:rPr>
              <w:t xml:space="preserve">  公务用车购置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30301</w:t>
            </w:r>
          </w:p>
        </w:tc>
        <w:tc>
          <w:tcPr>
            <w:tcW w:w="2340" w:type="dxa"/>
            <w:vAlign w:val="center"/>
          </w:tcPr>
          <w:p>
            <w:pPr>
              <w:snapToGrid w:val="0"/>
            </w:pPr>
            <w:r>
              <w:rPr>
                <w:rFonts w:ascii="宋体" w:hAnsi="宋体" w:cs="宋体"/>
                <w:color w:val="000000"/>
                <w:sz w:val="14"/>
              </w:rPr>
              <w:t xml:space="preserve">  离休费</w:t>
            </w:r>
          </w:p>
        </w:tc>
        <w:tc>
          <w:tcPr>
            <w:tcW w:w="1220" w:type="dxa"/>
            <w:vAlign w:val="center"/>
          </w:tcPr>
          <w:p>
            <w:pPr>
              <w:snapToGrid w:val="0"/>
              <w:jc w:val="right"/>
            </w:pPr>
            <w:r>
              <w:rPr>
                <w:rFonts w:ascii="宋体" w:hAnsi="宋体" w:cs="宋体"/>
                <w:color w:val="000000"/>
                <w:sz w:val="14"/>
              </w:rPr>
              <w:t>319,205.60</w:t>
            </w:r>
          </w:p>
        </w:tc>
        <w:tc>
          <w:tcPr>
            <w:tcW w:w="640" w:type="dxa"/>
            <w:vAlign w:val="center"/>
          </w:tcPr>
          <w:p>
            <w:pPr>
              <w:snapToGrid w:val="0"/>
            </w:pPr>
            <w:r>
              <w:rPr>
                <w:rFonts w:ascii="宋体" w:hAnsi="宋体" w:cs="宋体"/>
                <w:color w:val="000000"/>
                <w:sz w:val="14"/>
              </w:rPr>
              <w:t>30216</w:t>
            </w:r>
          </w:p>
        </w:tc>
        <w:tc>
          <w:tcPr>
            <w:tcW w:w="2340" w:type="dxa"/>
            <w:vAlign w:val="center"/>
          </w:tcPr>
          <w:p>
            <w:pPr>
              <w:snapToGrid w:val="0"/>
            </w:pPr>
            <w:r>
              <w:rPr>
                <w:rFonts w:ascii="宋体" w:hAnsi="宋体" w:cs="宋体"/>
                <w:color w:val="000000"/>
                <w:sz w:val="14"/>
              </w:rPr>
              <w:t xml:space="preserve">  培训费</w:t>
            </w:r>
          </w:p>
        </w:tc>
        <w:tc>
          <w:tcPr>
            <w:tcW w:w="1220" w:type="dxa"/>
            <w:vAlign w:val="center"/>
          </w:tcPr>
          <w:p/>
        </w:tc>
        <w:tc>
          <w:tcPr>
            <w:tcW w:w="640" w:type="dxa"/>
            <w:vAlign w:val="center"/>
          </w:tcPr>
          <w:p>
            <w:pPr>
              <w:snapToGrid w:val="0"/>
            </w:pPr>
            <w:r>
              <w:rPr>
                <w:rFonts w:ascii="宋体" w:hAnsi="宋体" w:cs="宋体"/>
                <w:color w:val="000000"/>
                <w:sz w:val="14"/>
              </w:rPr>
              <w:t>31019</w:t>
            </w:r>
          </w:p>
        </w:tc>
        <w:tc>
          <w:tcPr>
            <w:tcW w:w="2980" w:type="dxa"/>
            <w:vAlign w:val="center"/>
          </w:tcPr>
          <w:p>
            <w:pPr>
              <w:snapToGrid w:val="0"/>
            </w:pPr>
            <w:r>
              <w:rPr>
                <w:rFonts w:ascii="宋体" w:hAnsi="宋体" w:cs="宋体"/>
                <w:color w:val="000000"/>
                <w:sz w:val="14"/>
              </w:rPr>
              <w:t xml:space="preserve">  其他交通工具购置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30302</w:t>
            </w:r>
          </w:p>
        </w:tc>
        <w:tc>
          <w:tcPr>
            <w:tcW w:w="2340" w:type="dxa"/>
            <w:vAlign w:val="center"/>
          </w:tcPr>
          <w:p>
            <w:pPr>
              <w:snapToGrid w:val="0"/>
            </w:pPr>
            <w:r>
              <w:rPr>
                <w:rFonts w:ascii="宋体" w:hAnsi="宋体" w:cs="宋体"/>
                <w:color w:val="000000"/>
                <w:sz w:val="14"/>
              </w:rPr>
              <w:t xml:space="preserve">  退休费</w:t>
            </w:r>
          </w:p>
        </w:tc>
        <w:tc>
          <w:tcPr>
            <w:tcW w:w="1220" w:type="dxa"/>
            <w:vAlign w:val="center"/>
          </w:tcPr>
          <w:p>
            <w:pPr>
              <w:snapToGrid w:val="0"/>
              <w:jc w:val="right"/>
            </w:pPr>
            <w:r>
              <w:rPr>
                <w:rFonts w:ascii="宋体" w:hAnsi="宋体" w:cs="宋体"/>
                <w:color w:val="000000"/>
                <w:sz w:val="14"/>
              </w:rPr>
              <w:t>1,623,687.96</w:t>
            </w:r>
          </w:p>
        </w:tc>
        <w:tc>
          <w:tcPr>
            <w:tcW w:w="640" w:type="dxa"/>
            <w:vAlign w:val="center"/>
          </w:tcPr>
          <w:p>
            <w:pPr>
              <w:snapToGrid w:val="0"/>
            </w:pPr>
            <w:r>
              <w:rPr>
                <w:rFonts w:ascii="宋体" w:hAnsi="宋体" w:cs="宋体"/>
                <w:color w:val="000000"/>
                <w:sz w:val="14"/>
              </w:rPr>
              <w:t>30217</w:t>
            </w:r>
          </w:p>
        </w:tc>
        <w:tc>
          <w:tcPr>
            <w:tcW w:w="2340" w:type="dxa"/>
            <w:vAlign w:val="center"/>
          </w:tcPr>
          <w:p>
            <w:pPr>
              <w:snapToGrid w:val="0"/>
            </w:pPr>
            <w:r>
              <w:rPr>
                <w:rFonts w:ascii="宋体" w:hAnsi="宋体" w:cs="宋体"/>
                <w:color w:val="000000"/>
                <w:sz w:val="14"/>
              </w:rPr>
              <w:t xml:space="preserve">  公务接待费</w:t>
            </w:r>
          </w:p>
        </w:tc>
        <w:tc>
          <w:tcPr>
            <w:tcW w:w="1220" w:type="dxa"/>
            <w:vAlign w:val="center"/>
          </w:tcPr>
          <w:p>
            <w:pPr>
              <w:snapToGrid w:val="0"/>
              <w:jc w:val="right"/>
            </w:pPr>
            <w:r>
              <w:rPr>
                <w:rFonts w:ascii="宋体" w:hAnsi="宋体" w:cs="宋体"/>
                <w:color w:val="000000"/>
                <w:sz w:val="14"/>
              </w:rPr>
              <w:t>94,118.11</w:t>
            </w:r>
          </w:p>
        </w:tc>
        <w:tc>
          <w:tcPr>
            <w:tcW w:w="640" w:type="dxa"/>
            <w:vAlign w:val="center"/>
          </w:tcPr>
          <w:p>
            <w:pPr>
              <w:snapToGrid w:val="0"/>
            </w:pPr>
            <w:r>
              <w:rPr>
                <w:rFonts w:ascii="宋体" w:hAnsi="宋体" w:cs="宋体"/>
                <w:color w:val="000000"/>
                <w:sz w:val="14"/>
              </w:rPr>
              <w:t>31021</w:t>
            </w:r>
          </w:p>
        </w:tc>
        <w:tc>
          <w:tcPr>
            <w:tcW w:w="2980" w:type="dxa"/>
            <w:vAlign w:val="center"/>
          </w:tcPr>
          <w:p>
            <w:pPr>
              <w:snapToGrid w:val="0"/>
            </w:pPr>
            <w:r>
              <w:rPr>
                <w:rFonts w:ascii="宋体" w:hAnsi="宋体" w:cs="宋体"/>
                <w:color w:val="000000"/>
                <w:sz w:val="14"/>
              </w:rPr>
              <w:t xml:space="preserve">  文物和陈列品购置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30303</w:t>
            </w:r>
          </w:p>
        </w:tc>
        <w:tc>
          <w:tcPr>
            <w:tcW w:w="2340" w:type="dxa"/>
            <w:vAlign w:val="center"/>
          </w:tcPr>
          <w:p>
            <w:pPr>
              <w:snapToGrid w:val="0"/>
            </w:pPr>
            <w:r>
              <w:rPr>
                <w:rFonts w:ascii="宋体" w:hAnsi="宋体" w:cs="宋体"/>
                <w:color w:val="000000"/>
                <w:sz w:val="14"/>
              </w:rPr>
              <w:t xml:space="preserve">  退职（役）费</w:t>
            </w:r>
          </w:p>
        </w:tc>
        <w:tc>
          <w:tcPr>
            <w:tcW w:w="1220" w:type="dxa"/>
            <w:vAlign w:val="center"/>
          </w:tcPr>
          <w:p/>
        </w:tc>
        <w:tc>
          <w:tcPr>
            <w:tcW w:w="640" w:type="dxa"/>
            <w:vAlign w:val="center"/>
          </w:tcPr>
          <w:p>
            <w:pPr>
              <w:snapToGrid w:val="0"/>
            </w:pPr>
            <w:r>
              <w:rPr>
                <w:rFonts w:ascii="宋体" w:hAnsi="宋体" w:cs="宋体"/>
                <w:color w:val="000000"/>
                <w:sz w:val="14"/>
              </w:rPr>
              <w:t>30218</w:t>
            </w:r>
          </w:p>
        </w:tc>
        <w:tc>
          <w:tcPr>
            <w:tcW w:w="2340" w:type="dxa"/>
            <w:vAlign w:val="center"/>
          </w:tcPr>
          <w:p>
            <w:pPr>
              <w:snapToGrid w:val="0"/>
            </w:pPr>
            <w:r>
              <w:rPr>
                <w:rFonts w:ascii="宋体" w:hAnsi="宋体" w:cs="宋体"/>
                <w:color w:val="000000"/>
                <w:sz w:val="14"/>
              </w:rPr>
              <w:t xml:space="preserve">  专用材料费</w:t>
            </w:r>
          </w:p>
        </w:tc>
        <w:tc>
          <w:tcPr>
            <w:tcW w:w="1220" w:type="dxa"/>
            <w:vAlign w:val="center"/>
          </w:tcPr>
          <w:p/>
        </w:tc>
        <w:tc>
          <w:tcPr>
            <w:tcW w:w="640" w:type="dxa"/>
            <w:vAlign w:val="center"/>
          </w:tcPr>
          <w:p>
            <w:pPr>
              <w:snapToGrid w:val="0"/>
            </w:pPr>
            <w:r>
              <w:rPr>
                <w:rFonts w:ascii="宋体" w:hAnsi="宋体" w:cs="宋体"/>
                <w:color w:val="000000"/>
                <w:sz w:val="14"/>
              </w:rPr>
              <w:t>31022</w:t>
            </w:r>
          </w:p>
        </w:tc>
        <w:tc>
          <w:tcPr>
            <w:tcW w:w="2980" w:type="dxa"/>
            <w:vAlign w:val="center"/>
          </w:tcPr>
          <w:p>
            <w:pPr>
              <w:snapToGrid w:val="0"/>
            </w:pPr>
            <w:r>
              <w:rPr>
                <w:rFonts w:ascii="宋体" w:hAnsi="宋体" w:cs="宋体"/>
                <w:color w:val="000000"/>
                <w:sz w:val="14"/>
              </w:rPr>
              <w:t xml:space="preserve">  无形资产购置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30304</w:t>
            </w:r>
          </w:p>
        </w:tc>
        <w:tc>
          <w:tcPr>
            <w:tcW w:w="2340" w:type="dxa"/>
            <w:vAlign w:val="center"/>
          </w:tcPr>
          <w:p>
            <w:pPr>
              <w:snapToGrid w:val="0"/>
            </w:pPr>
            <w:r>
              <w:rPr>
                <w:rFonts w:ascii="宋体" w:hAnsi="宋体" w:cs="宋体"/>
                <w:color w:val="000000"/>
                <w:sz w:val="14"/>
              </w:rPr>
              <w:t xml:space="preserve">  抚恤金</w:t>
            </w:r>
          </w:p>
        </w:tc>
        <w:tc>
          <w:tcPr>
            <w:tcW w:w="1220" w:type="dxa"/>
            <w:vAlign w:val="center"/>
          </w:tcPr>
          <w:p/>
        </w:tc>
        <w:tc>
          <w:tcPr>
            <w:tcW w:w="640" w:type="dxa"/>
            <w:vAlign w:val="center"/>
          </w:tcPr>
          <w:p>
            <w:pPr>
              <w:snapToGrid w:val="0"/>
            </w:pPr>
            <w:r>
              <w:rPr>
                <w:rFonts w:ascii="宋体" w:hAnsi="宋体" w:cs="宋体"/>
                <w:color w:val="000000"/>
                <w:sz w:val="14"/>
              </w:rPr>
              <w:t>30224</w:t>
            </w:r>
          </w:p>
        </w:tc>
        <w:tc>
          <w:tcPr>
            <w:tcW w:w="2340" w:type="dxa"/>
            <w:vAlign w:val="center"/>
          </w:tcPr>
          <w:p>
            <w:pPr>
              <w:snapToGrid w:val="0"/>
            </w:pPr>
            <w:r>
              <w:rPr>
                <w:rFonts w:ascii="宋体" w:hAnsi="宋体" w:cs="宋体"/>
                <w:color w:val="000000"/>
                <w:sz w:val="14"/>
              </w:rPr>
              <w:t xml:space="preserve">  被装购置费</w:t>
            </w:r>
          </w:p>
        </w:tc>
        <w:tc>
          <w:tcPr>
            <w:tcW w:w="1220" w:type="dxa"/>
            <w:vAlign w:val="center"/>
          </w:tcPr>
          <w:p/>
        </w:tc>
        <w:tc>
          <w:tcPr>
            <w:tcW w:w="640" w:type="dxa"/>
            <w:vAlign w:val="center"/>
          </w:tcPr>
          <w:p>
            <w:pPr>
              <w:snapToGrid w:val="0"/>
            </w:pPr>
            <w:r>
              <w:rPr>
                <w:rFonts w:ascii="宋体" w:hAnsi="宋体" w:cs="宋体"/>
                <w:color w:val="000000"/>
                <w:sz w:val="14"/>
              </w:rPr>
              <w:t>31099</w:t>
            </w:r>
          </w:p>
        </w:tc>
        <w:tc>
          <w:tcPr>
            <w:tcW w:w="2980" w:type="dxa"/>
            <w:vAlign w:val="center"/>
          </w:tcPr>
          <w:p>
            <w:pPr>
              <w:snapToGrid w:val="0"/>
            </w:pPr>
            <w:r>
              <w:rPr>
                <w:rFonts w:ascii="宋体" w:hAnsi="宋体" w:cs="宋体"/>
                <w:color w:val="000000"/>
                <w:sz w:val="14"/>
              </w:rPr>
              <w:t xml:space="preserve">  其他资本性支出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30305</w:t>
            </w:r>
          </w:p>
        </w:tc>
        <w:tc>
          <w:tcPr>
            <w:tcW w:w="2340" w:type="dxa"/>
            <w:vAlign w:val="center"/>
          </w:tcPr>
          <w:p>
            <w:pPr>
              <w:snapToGrid w:val="0"/>
            </w:pPr>
            <w:r>
              <w:rPr>
                <w:rFonts w:ascii="宋体" w:hAnsi="宋体" w:cs="宋体"/>
                <w:color w:val="000000"/>
                <w:sz w:val="14"/>
              </w:rPr>
              <w:t xml:space="preserve">  生活补助</w:t>
            </w:r>
          </w:p>
        </w:tc>
        <w:tc>
          <w:tcPr>
            <w:tcW w:w="1220" w:type="dxa"/>
            <w:vAlign w:val="center"/>
          </w:tcPr>
          <w:p/>
        </w:tc>
        <w:tc>
          <w:tcPr>
            <w:tcW w:w="640" w:type="dxa"/>
            <w:vAlign w:val="center"/>
          </w:tcPr>
          <w:p>
            <w:pPr>
              <w:snapToGrid w:val="0"/>
            </w:pPr>
            <w:r>
              <w:rPr>
                <w:rFonts w:ascii="宋体" w:hAnsi="宋体" w:cs="宋体"/>
                <w:color w:val="000000"/>
                <w:sz w:val="14"/>
              </w:rPr>
              <w:t>30225</w:t>
            </w:r>
          </w:p>
        </w:tc>
        <w:tc>
          <w:tcPr>
            <w:tcW w:w="2340" w:type="dxa"/>
            <w:vAlign w:val="center"/>
          </w:tcPr>
          <w:p>
            <w:pPr>
              <w:snapToGrid w:val="0"/>
            </w:pPr>
            <w:r>
              <w:rPr>
                <w:rFonts w:ascii="宋体" w:hAnsi="宋体" w:cs="宋体"/>
                <w:color w:val="000000"/>
                <w:sz w:val="14"/>
              </w:rPr>
              <w:t xml:space="preserve">  专用燃料费</w:t>
            </w:r>
          </w:p>
        </w:tc>
        <w:tc>
          <w:tcPr>
            <w:tcW w:w="1220" w:type="dxa"/>
            <w:vAlign w:val="center"/>
          </w:tcPr>
          <w:p/>
        </w:tc>
        <w:tc>
          <w:tcPr>
            <w:tcW w:w="640" w:type="dxa"/>
            <w:vAlign w:val="center"/>
          </w:tcPr>
          <w:p>
            <w:pPr>
              <w:snapToGrid w:val="0"/>
            </w:pPr>
            <w:r>
              <w:rPr>
                <w:rFonts w:ascii="宋体" w:hAnsi="宋体" w:cs="宋体"/>
                <w:b/>
                <w:color w:val="000000"/>
                <w:sz w:val="14"/>
              </w:rPr>
              <w:t>312</w:t>
            </w:r>
          </w:p>
        </w:tc>
        <w:tc>
          <w:tcPr>
            <w:tcW w:w="2980" w:type="dxa"/>
            <w:vAlign w:val="center"/>
          </w:tcPr>
          <w:p>
            <w:pPr>
              <w:snapToGrid w:val="0"/>
            </w:pPr>
            <w:r>
              <w:rPr>
                <w:rFonts w:ascii="宋体" w:hAnsi="宋体" w:cs="宋体"/>
                <w:b/>
                <w:color w:val="000000"/>
                <w:sz w:val="14"/>
              </w:rPr>
              <w:t>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30306</w:t>
            </w:r>
          </w:p>
        </w:tc>
        <w:tc>
          <w:tcPr>
            <w:tcW w:w="2340" w:type="dxa"/>
            <w:vAlign w:val="center"/>
          </w:tcPr>
          <w:p>
            <w:pPr>
              <w:snapToGrid w:val="0"/>
            </w:pPr>
            <w:r>
              <w:rPr>
                <w:rFonts w:ascii="宋体" w:hAnsi="宋体" w:cs="宋体"/>
                <w:color w:val="000000"/>
                <w:sz w:val="14"/>
              </w:rPr>
              <w:t xml:space="preserve">  救济费</w:t>
            </w:r>
          </w:p>
        </w:tc>
        <w:tc>
          <w:tcPr>
            <w:tcW w:w="1220" w:type="dxa"/>
            <w:vAlign w:val="center"/>
          </w:tcPr>
          <w:p/>
        </w:tc>
        <w:tc>
          <w:tcPr>
            <w:tcW w:w="640" w:type="dxa"/>
            <w:vAlign w:val="center"/>
          </w:tcPr>
          <w:p>
            <w:pPr>
              <w:snapToGrid w:val="0"/>
            </w:pPr>
            <w:r>
              <w:rPr>
                <w:rFonts w:ascii="宋体" w:hAnsi="宋体" w:cs="宋体"/>
                <w:color w:val="000000"/>
                <w:sz w:val="14"/>
              </w:rPr>
              <w:t>30226</w:t>
            </w:r>
          </w:p>
        </w:tc>
        <w:tc>
          <w:tcPr>
            <w:tcW w:w="2340" w:type="dxa"/>
            <w:vAlign w:val="center"/>
          </w:tcPr>
          <w:p>
            <w:pPr>
              <w:snapToGrid w:val="0"/>
            </w:pPr>
            <w:r>
              <w:rPr>
                <w:rFonts w:ascii="宋体" w:hAnsi="宋体" w:cs="宋体"/>
                <w:color w:val="000000"/>
                <w:sz w:val="14"/>
              </w:rPr>
              <w:t xml:space="preserve">  劳务费</w:t>
            </w:r>
          </w:p>
        </w:tc>
        <w:tc>
          <w:tcPr>
            <w:tcW w:w="1220" w:type="dxa"/>
            <w:vAlign w:val="center"/>
          </w:tcPr>
          <w:p>
            <w:pPr>
              <w:snapToGrid w:val="0"/>
              <w:jc w:val="right"/>
            </w:pPr>
            <w:r>
              <w:rPr>
                <w:rFonts w:ascii="宋体" w:hAnsi="宋体" w:cs="宋体"/>
                <w:color w:val="000000"/>
                <w:sz w:val="14"/>
              </w:rPr>
              <w:t>1,817,978.42</w:t>
            </w:r>
          </w:p>
        </w:tc>
        <w:tc>
          <w:tcPr>
            <w:tcW w:w="640" w:type="dxa"/>
            <w:vAlign w:val="center"/>
          </w:tcPr>
          <w:p>
            <w:pPr>
              <w:snapToGrid w:val="0"/>
            </w:pPr>
            <w:r>
              <w:rPr>
                <w:rFonts w:ascii="宋体" w:hAnsi="宋体" w:cs="宋体"/>
                <w:color w:val="000000"/>
                <w:sz w:val="14"/>
              </w:rPr>
              <w:t>31201</w:t>
            </w:r>
          </w:p>
        </w:tc>
        <w:tc>
          <w:tcPr>
            <w:tcW w:w="2980" w:type="dxa"/>
            <w:vAlign w:val="center"/>
          </w:tcPr>
          <w:p>
            <w:pPr>
              <w:snapToGrid w:val="0"/>
            </w:pPr>
            <w:r>
              <w:rPr>
                <w:rFonts w:ascii="宋体" w:hAnsi="宋体" w:cs="宋体"/>
                <w:color w:val="000000"/>
                <w:sz w:val="14"/>
              </w:rPr>
              <w:t xml:space="preserve">  资本金注入</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30307</w:t>
            </w:r>
          </w:p>
        </w:tc>
        <w:tc>
          <w:tcPr>
            <w:tcW w:w="2340" w:type="dxa"/>
            <w:vAlign w:val="center"/>
          </w:tcPr>
          <w:p>
            <w:pPr>
              <w:snapToGrid w:val="0"/>
            </w:pPr>
            <w:r>
              <w:rPr>
                <w:rFonts w:ascii="宋体" w:hAnsi="宋体" w:cs="宋体"/>
                <w:color w:val="000000"/>
                <w:sz w:val="14"/>
              </w:rPr>
              <w:t xml:space="preserve">  医疗费补助</w:t>
            </w:r>
          </w:p>
        </w:tc>
        <w:tc>
          <w:tcPr>
            <w:tcW w:w="1220" w:type="dxa"/>
            <w:vAlign w:val="center"/>
          </w:tcPr>
          <w:p/>
        </w:tc>
        <w:tc>
          <w:tcPr>
            <w:tcW w:w="640" w:type="dxa"/>
            <w:vAlign w:val="center"/>
          </w:tcPr>
          <w:p>
            <w:pPr>
              <w:snapToGrid w:val="0"/>
            </w:pPr>
            <w:r>
              <w:rPr>
                <w:rFonts w:ascii="宋体" w:hAnsi="宋体" w:cs="宋体"/>
                <w:color w:val="000000"/>
                <w:sz w:val="14"/>
              </w:rPr>
              <w:t>30227</w:t>
            </w:r>
          </w:p>
        </w:tc>
        <w:tc>
          <w:tcPr>
            <w:tcW w:w="2340" w:type="dxa"/>
            <w:vAlign w:val="center"/>
          </w:tcPr>
          <w:p>
            <w:pPr>
              <w:snapToGrid w:val="0"/>
            </w:pPr>
            <w:r>
              <w:rPr>
                <w:rFonts w:ascii="宋体" w:hAnsi="宋体" w:cs="宋体"/>
                <w:color w:val="000000"/>
                <w:sz w:val="14"/>
              </w:rPr>
              <w:t xml:space="preserve">  委托业务费</w:t>
            </w:r>
          </w:p>
        </w:tc>
        <w:tc>
          <w:tcPr>
            <w:tcW w:w="1220" w:type="dxa"/>
            <w:vAlign w:val="center"/>
          </w:tcPr>
          <w:p/>
        </w:tc>
        <w:tc>
          <w:tcPr>
            <w:tcW w:w="640" w:type="dxa"/>
            <w:vAlign w:val="center"/>
          </w:tcPr>
          <w:p>
            <w:pPr>
              <w:snapToGrid w:val="0"/>
            </w:pPr>
            <w:r>
              <w:rPr>
                <w:rFonts w:ascii="宋体" w:hAnsi="宋体" w:cs="宋体"/>
                <w:color w:val="000000"/>
                <w:sz w:val="14"/>
              </w:rPr>
              <w:t>31203</w:t>
            </w:r>
          </w:p>
        </w:tc>
        <w:tc>
          <w:tcPr>
            <w:tcW w:w="2980" w:type="dxa"/>
            <w:vAlign w:val="center"/>
          </w:tcPr>
          <w:p>
            <w:pPr>
              <w:snapToGrid w:val="0"/>
            </w:pPr>
            <w:r>
              <w:rPr>
                <w:rFonts w:ascii="宋体" w:hAnsi="宋体" w:cs="宋体"/>
                <w:color w:val="000000"/>
                <w:sz w:val="14"/>
              </w:rPr>
              <w:t xml:space="preserve">  政府投资基金股权投资</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30308</w:t>
            </w:r>
          </w:p>
        </w:tc>
        <w:tc>
          <w:tcPr>
            <w:tcW w:w="2340" w:type="dxa"/>
            <w:vAlign w:val="center"/>
          </w:tcPr>
          <w:p>
            <w:pPr>
              <w:snapToGrid w:val="0"/>
            </w:pPr>
            <w:r>
              <w:rPr>
                <w:rFonts w:ascii="宋体" w:hAnsi="宋体" w:cs="宋体"/>
                <w:color w:val="000000"/>
                <w:sz w:val="14"/>
              </w:rPr>
              <w:t xml:space="preserve">  助学金</w:t>
            </w:r>
          </w:p>
        </w:tc>
        <w:tc>
          <w:tcPr>
            <w:tcW w:w="1220" w:type="dxa"/>
            <w:vAlign w:val="center"/>
          </w:tcPr>
          <w:p/>
        </w:tc>
        <w:tc>
          <w:tcPr>
            <w:tcW w:w="640" w:type="dxa"/>
            <w:vAlign w:val="center"/>
          </w:tcPr>
          <w:p>
            <w:pPr>
              <w:snapToGrid w:val="0"/>
            </w:pPr>
            <w:r>
              <w:rPr>
                <w:rFonts w:ascii="宋体" w:hAnsi="宋体" w:cs="宋体"/>
                <w:color w:val="000000"/>
                <w:sz w:val="14"/>
              </w:rPr>
              <w:t>30228</w:t>
            </w:r>
          </w:p>
        </w:tc>
        <w:tc>
          <w:tcPr>
            <w:tcW w:w="2340" w:type="dxa"/>
            <w:vAlign w:val="center"/>
          </w:tcPr>
          <w:p>
            <w:pPr>
              <w:snapToGrid w:val="0"/>
            </w:pPr>
            <w:r>
              <w:rPr>
                <w:rFonts w:ascii="宋体" w:hAnsi="宋体" w:cs="宋体"/>
                <w:color w:val="000000"/>
                <w:sz w:val="14"/>
              </w:rPr>
              <w:t xml:space="preserve">  工会经费</w:t>
            </w:r>
          </w:p>
        </w:tc>
        <w:tc>
          <w:tcPr>
            <w:tcW w:w="1220" w:type="dxa"/>
            <w:vAlign w:val="center"/>
          </w:tcPr>
          <w:p>
            <w:pPr>
              <w:snapToGrid w:val="0"/>
              <w:jc w:val="right"/>
            </w:pPr>
            <w:r>
              <w:rPr>
                <w:rFonts w:ascii="宋体" w:hAnsi="宋体" w:cs="宋体"/>
                <w:color w:val="000000"/>
                <w:sz w:val="14"/>
              </w:rPr>
              <w:t>582,000.00</w:t>
            </w:r>
          </w:p>
        </w:tc>
        <w:tc>
          <w:tcPr>
            <w:tcW w:w="640" w:type="dxa"/>
            <w:vAlign w:val="center"/>
          </w:tcPr>
          <w:p>
            <w:pPr>
              <w:snapToGrid w:val="0"/>
            </w:pPr>
            <w:r>
              <w:rPr>
                <w:rFonts w:ascii="宋体" w:hAnsi="宋体" w:cs="宋体"/>
                <w:color w:val="000000"/>
                <w:sz w:val="14"/>
              </w:rPr>
              <w:t>31204</w:t>
            </w:r>
          </w:p>
        </w:tc>
        <w:tc>
          <w:tcPr>
            <w:tcW w:w="2980" w:type="dxa"/>
            <w:vAlign w:val="center"/>
          </w:tcPr>
          <w:p>
            <w:pPr>
              <w:snapToGrid w:val="0"/>
            </w:pPr>
            <w:r>
              <w:rPr>
                <w:rFonts w:ascii="宋体" w:hAnsi="宋体" w:cs="宋体"/>
                <w:color w:val="000000"/>
                <w:sz w:val="14"/>
              </w:rPr>
              <w:t xml:space="preserve">  费用补贴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30309</w:t>
            </w:r>
          </w:p>
        </w:tc>
        <w:tc>
          <w:tcPr>
            <w:tcW w:w="2340" w:type="dxa"/>
            <w:vAlign w:val="center"/>
          </w:tcPr>
          <w:p>
            <w:pPr>
              <w:snapToGrid w:val="0"/>
            </w:pPr>
            <w:r>
              <w:rPr>
                <w:rFonts w:ascii="宋体" w:hAnsi="宋体" w:cs="宋体"/>
                <w:color w:val="000000"/>
                <w:sz w:val="14"/>
              </w:rPr>
              <w:t xml:space="preserve">  奖励金</w:t>
            </w:r>
          </w:p>
        </w:tc>
        <w:tc>
          <w:tcPr>
            <w:tcW w:w="1220" w:type="dxa"/>
            <w:vAlign w:val="center"/>
          </w:tcPr>
          <w:p/>
        </w:tc>
        <w:tc>
          <w:tcPr>
            <w:tcW w:w="640" w:type="dxa"/>
            <w:vAlign w:val="center"/>
          </w:tcPr>
          <w:p>
            <w:pPr>
              <w:snapToGrid w:val="0"/>
            </w:pPr>
            <w:r>
              <w:rPr>
                <w:rFonts w:ascii="宋体" w:hAnsi="宋体" w:cs="宋体"/>
                <w:color w:val="000000"/>
                <w:sz w:val="14"/>
              </w:rPr>
              <w:t>30229</w:t>
            </w:r>
          </w:p>
        </w:tc>
        <w:tc>
          <w:tcPr>
            <w:tcW w:w="2340" w:type="dxa"/>
            <w:vAlign w:val="center"/>
          </w:tcPr>
          <w:p>
            <w:pPr>
              <w:snapToGrid w:val="0"/>
            </w:pPr>
            <w:r>
              <w:rPr>
                <w:rFonts w:ascii="宋体" w:hAnsi="宋体" w:cs="宋体"/>
                <w:color w:val="000000"/>
                <w:sz w:val="14"/>
              </w:rPr>
              <w:t xml:space="preserve">  福利费</w:t>
            </w:r>
          </w:p>
        </w:tc>
        <w:tc>
          <w:tcPr>
            <w:tcW w:w="1220" w:type="dxa"/>
            <w:vAlign w:val="center"/>
          </w:tcPr>
          <w:p>
            <w:pPr>
              <w:snapToGrid w:val="0"/>
              <w:jc w:val="right"/>
            </w:pPr>
            <w:r>
              <w:rPr>
                <w:rFonts w:ascii="宋体" w:hAnsi="宋体" w:cs="宋体"/>
                <w:color w:val="000000"/>
                <w:sz w:val="14"/>
              </w:rPr>
              <w:t>426,078.06</w:t>
            </w:r>
          </w:p>
        </w:tc>
        <w:tc>
          <w:tcPr>
            <w:tcW w:w="640" w:type="dxa"/>
            <w:vAlign w:val="center"/>
          </w:tcPr>
          <w:p>
            <w:pPr>
              <w:snapToGrid w:val="0"/>
            </w:pPr>
            <w:r>
              <w:rPr>
                <w:rFonts w:ascii="宋体" w:hAnsi="宋体" w:cs="宋体"/>
                <w:color w:val="000000"/>
                <w:sz w:val="14"/>
              </w:rPr>
              <w:t>31205</w:t>
            </w:r>
          </w:p>
        </w:tc>
        <w:tc>
          <w:tcPr>
            <w:tcW w:w="2980" w:type="dxa"/>
            <w:vAlign w:val="center"/>
          </w:tcPr>
          <w:p>
            <w:pPr>
              <w:snapToGrid w:val="0"/>
            </w:pPr>
            <w:r>
              <w:rPr>
                <w:rFonts w:ascii="宋体" w:hAnsi="宋体" w:cs="宋体"/>
                <w:color w:val="000000"/>
                <w:sz w:val="14"/>
              </w:rPr>
              <w:t xml:space="preserve">  利息补贴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30310</w:t>
            </w:r>
          </w:p>
        </w:tc>
        <w:tc>
          <w:tcPr>
            <w:tcW w:w="2340" w:type="dxa"/>
            <w:vAlign w:val="center"/>
          </w:tcPr>
          <w:p>
            <w:pPr>
              <w:snapToGrid w:val="0"/>
            </w:pPr>
            <w:r>
              <w:rPr>
                <w:rFonts w:ascii="宋体" w:hAnsi="宋体" w:cs="宋体"/>
                <w:color w:val="000000"/>
                <w:sz w:val="14"/>
              </w:rPr>
              <w:t xml:space="preserve">  个人农业生产补贴</w:t>
            </w:r>
          </w:p>
        </w:tc>
        <w:tc>
          <w:tcPr>
            <w:tcW w:w="1220" w:type="dxa"/>
            <w:vAlign w:val="center"/>
          </w:tcPr>
          <w:p/>
        </w:tc>
        <w:tc>
          <w:tcPr>
            <w:tcW w:w="640" w:type="dxa"/>
            <w:vAlign w:val="center"/>
          </w:tcPr>
          <w:p>
            <w:pPr>
              <w:snapToGrid w:val="0"/>
            </w:pPr>
            <w:r>
              <w:rPr>
                <w:rFonts w:ascii="宋体" w:hAnsi="宋体" w:cs="宋体"/>
                <w:color w:val="000000"/>
                <w:sz w:val="14"/>
              </w:rPr>
              <w:t>30231</w:t>
            </w:r>
          </w:p>
        </w:tc>
        <w:tc>
          <w:tcPr>
            <w:tcW w:w="2340" w:type="dxa"/>
            <w:vAlign w:val="center"/>
          </w:tcPr>
          <w:p>
            <w:pPr>
              <w:snapToGrid w:val="0"/>
            </w:pPr>
            <w:r>
              <w:rPr>
                <w:rFonts w:ascii="宋体" w:hAnsi="宋体" w:cs="宋体"/>
                <w:color w:val="000000"/>
                <w:sz w:val="14"/>
              </w:rPr>
              <w:t xml:space="preserve">  公务用车运行维护费</w:t>
            </w:r>
          </w:p>
        </w:tc>
        <w:tc>
          <w:tcPr>
            <w:tcW w:w="1220" w:type="dxa"/>
            <w:vAlign w:val="center"/>
          </w:tcPr>
          <w:p>
            <w:pPr>
              <w:snapToGrid w:val="0"/>
              <w:jc w:val="right"/>
            </w:pPr>
            <w:r>
              <w:rPr>
                <w:rFonts w:ascii="宋体" w:hAnsi="宋体" w:cs="宋体"/>
                <w:color w:val="000000"/>
                <w:sz w:val="14"/>
              </w:rPr>
              <w:t>224,677.36</w:t>
            </w:r>
          </w:p>
        </w:tc>
        <w:tc>
          <w:tcPr>
            <w:tcW w:w="640" w:type="dxa"/>
            <w:vAlign w:val="center"/>
          </w:tcPr>
          <w:p>
            <w:pPr>
              <w:snapToGrid w:val="0"/>
            </w:pPr>
            <w:r>
              <w:rPr>
                <w:rFonts w:ascii="宋体" w:hAnsi="宋体" w:cs="宋体"/>
                <w:color w:val="000000"/>
                <w:sz w:val="14"/>
              </w:rPr>
              <w:t>31206</w:t>
            </w:r>
          </w:p>
        </w:tc>
        <w:tc>
          <w:tcPr>
            <w:tcW w:w="2980" w:type="dxa"/>
            <w:vAlign w:val="center"/>
          </w:tcPr>
          <w:p>
            <w:pPr>
              <w:snapToGrid w:val="0"/>
            </w:pPr>
            <w:r>
              <w:rPr>
                <w:rFonts w:ascii="宋体" w:hAnsi="宋体" w:cs="宋体"/>
                <w:color w:val="000000"/>
                <w:sz w:val="14"/>
              </w:rPr>
              <w:t xml:space="preserve">  其他资本性补助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30311</w:t>
            </w:r>
          </w:p>
        </w:tc>
        <w:tc>
          <w:tcPr>
            <w:tcW w:w="2340" w:type="dxa"/>
            <w:vAlign w:val="center"/>
          </w:tcPr>
          <w:p>
            <w:pPr>
              <w:snapToGrid w:val="0"/>
            </w:pPr>
            <w:r>
              <w:rPr>
                <w:rFonts w:ascii="宋体" w:hAnsi="宋体" w:cs="宋体"/>
                <w:color w:val="000000"/>
                <w:sz w:val="14"/>
              </w:rPr>
              <w:t xml:space="preserve">  代缴社会保险费</w:t>
            </w:r>
          </w:p>
        </w:tc>
        <w:tc>
          <w:tcPr>
            <w:tcW w:w="1220" w:type="dxa"/>
            <w:vAlign w:val="center"/>
          </w:tcPr>
          <w:p/>
        </w:tc>
        <w:tc>
          <w:tcPr>
            <w:tcW w:w="640" w:type="dxa"/>
            <w:vAlign w:val="center"/>
          </w:tcPr>
          <w:p>
            <w:pPr>
              <w:snapToGrid w:val="0"/>
            </w:pPr>
            <w:r>
              <w:rPr>
                <w:rFonts w:ascii="宋体" w:hAnsi="宋体" w:cs="宋体"/>
                <w:color w:val="000000"/>
                <w:sz w:val="14"/>
              </w:rPr>
              <w:t>30239</w:t>
            </w:r>
          </w:p>
        </w:tc>
        <w:tc>
          <w:tcPr>
            <w:tcW w:w="2340" w:type="dxa"/>
            <w:vAlign w:val="center"/>
          </w:tcPr>
          <w:p>
            <w:pPr>
              <w:snapToGrid w:val="0"/>
            </w:pPr>
            <w:r>
              <w:rPr>
                <w:rFonts w:ascii="宋体" w:hAnsi="宋体" w:cs="宋体"/>
                <w:color w:val="000000"/>
                <w:sz w:val="14"/>
              </w:rPr>
              <w:t xml:space="preserve">  其他交通费用</w:t>
            </w:r>
          </w:p>
        </w:tc>
        <w:tc>
          <w:tcPr>
            <w:tcW w:w="1220" w:type="dxa"/>
            <w:vAlign w:val="center"/>
          </w:tcPr>
          <w:p>
            <w:pPr>
              <w:snapToGrid w:val="0"/>
              <w:jc w:val="right"/>
            </w:pPr>
            <w:r>
              <w:rPr>
                <w:rFonts w:ascii="宋体" w:hAnsi="宋体" w:cs="宋体"/>
                <w:color w:val="000000"/>
                <w:sz w:val="14"/>
              </w:rPr>
              <w:t>2,628,428.00</w:t>
            </w:r>
          </w:p>
        </w:tc>
        <w:tc>
          <w:tcPr>
            <w:tcW w:w="640" w:type="dxa"/>
            <w:vAlign w:val="center"/>
          </w:tcPr>
          <w:p>
            <w:pPr>
              <w:snapToGrid w:val="0"/>
            </w:pPr>
            <w:r>
              <w:rPr>
                <w:rFonts w:ascii="宋体" w:hAnsi="宋体" w:cs="宋体"/>
                <w:color w:val="000000"/>
                <w:sz w:val="14"/>
              </w:rPr>
              <w:t>31299</w:t>
            </w:r>
          </w:p>
        </w:tc>
        <w:tc>
          <w:tcPr>
            <w:tcW w:w="2980" w:type="dxa"/>
            <w:vAlign w:val="center"/>
          </w:tcPr>
          <w:p>
            <w:pPr>
              <w:snapToGrid w:val="0"/>
            </w:pPr>
            <w:r>
              <w:rPr>
                <w:rFonts w:ascii="宋体" w:hAnsi="宋体" w:cs="宋体"/>
                <w:color w:val="000000"/>
                <w:sz w:val="14"/>
              </w:rPr>
              <w:t xml:space="preserve">  其他对企业补助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pPr>
            <w:r>
              <w:rPr>
                <w:rFonts w:ascii="宋体" w:hAnsi="宋体" w:cs="宋体"/>
                <w:color w:val="000000"/>
                <w:sz w:val="14"/>
              </w:rPr>
              <w:t>30399</w:t>
            </w:r>
          </w:p>
        </w:tc>
        <w:tc>
          <w:tcPr>
            <w:tcW w:w="2340" w:type="dxa"/>
            <w:vAlign w:val="center"/>
          </w:tcPr>
          <w:p>
            <w:pPr>
              <w:snapToGrid w:val="0"/>
            </w:pPr>
            <w:r>
              <w:rPr>
                <w:rFonts w:ascii="宋体" w:hAnsi="宋体" w:cs="宋体"/>
                <w:color w:val="000000"/>
                <w:sz w:val="14"/>
              </w:rPr>
              <w:t xml:space="preserve">  其他对个人和家庭的补助</w:t>
            </w:r>
          </w:p>
        </w:tc>
        <w:tc>
          <w:tcPr>
            <w:tcW w:w="1220" w:type="dxa"/>
            <w:vAlign w:val="center"/>
          </w:tcPr>
          <w:p>
            <w:pPr>
              <w:snapToGrid w:val="0"/>
              <w:jc w:val="right"/>
            </w:pPr>
            <w:r>
              <w:rPr>
                <w:rFonts w:ascii="宋体" w:hAnsi="宋体" w:cs="宋体"/>
                <w:color w:val="000000"/>
                <w:sz w:val="14"/>
              </w:rPr>
              <w:t>23,000.00</w:t>
            </w:r>
          </w:p>
        </w:tc>
        <w:tc>
          <w:tcPr>
            <w:tcW w:w="640" w:type="dxa"/>
            <w:vAlign w:val="center"/>
          </w:tcPr>
          <w:p>
            <w:pPr>
              <w:snapToGrid w:val="0"/>
            </w:pPr>
            <w:r>
              <w:rPr>
                <w:rFonts w:ascii="宋体" w:hAnsi="宋体" w:cs="宋体"/>
                <w:color w:val="000000"/>
                <w:sz w:val="14"/>
              </w:rPr>
              <w:t>30240</w:t>
            </w:r>
          </w:p>
        </w:tc>
        <w:tc>
          <w:tcPr>
            <w:tcW w:w="2340" w:type="dxa"/>
            <w:vAlign w:val="center"/>
          </w:tcPr>
          <w:p>
            <w:pPr>
              <w:snapToGrid w:val="0"/>
            </w:pPr>
            <w:r>
              <w:rPr>
                <w:rFonts w:ascii="宋体" w:hAnsi="宋体" w:cs="宋体"/>
                <w:color w:val="000000"/>
                <w:sz w:val="14"/>
              </w:rPr>
              <w:t xml:space="preserve">  税金及附加费用</w:t>
            </w:r>
          </w:p>
        </w:tc>
        <w:tc>
          <w:tcPr>
            <w:tcW w:w="1220" w:type="dxa"/>
            <w:vAlign w:val="center"/>
          </w:tcPr>
          <w:p>
            <w:pPr>
              <w:snapToGrid w:val="0"/>
              <w:jc w:val="right"/>
            </w:pPr>
            <w:r>
              <w:rPr>
                <w:rFonts w:ascii="宋体" w:hAnsi="宋体" w:cs="宋体"/>
                <w:color w:val="000000"/>
                <w:sz w:val="14"/>
              </w:rPr>
              <w:t>543,919.54</w:t>
            </w:r>
          </w:p>
        </w:tc>
        <w:tc>
          <w:tcPr>
            <w:tcW w:w="640" w:type="dxa"/>
            <w:vAlign w:val="center"/>
          </w:tcPr>
          <w:p>
            <w:pPr>
              <w:snapToGrid w:val="0"/>
            </w:pPr>
            <w:r>
              <w:rPr>
                <w:rFonts w:ascii="宋体" w:hAnsi="宋体" w:cs="宋体"/>
                <w:b/>
                <w:color w:val="000000"/>
                <w:sz w:val="14"/>
              </w:rPr>
              <w:t>399</w:t>
            </w:r>
          </w:p>
        </w:tc>
        <w:tc>
          <w:tcPr>
            <w:tcW w:w="2980" w:type="dxa"/>
            <w:vAlign w:val="center"/>
          </w:tcPr>
          <w:p>
            <w:pPr>
              <w:snapToGrid w:val="0"/>
            </w:pPr>
            <w:r>
              <w:rPr>
                <w:rFonts w:ascii="宋体" w:hAnsi="宋体" w:cs="宋体"/>
                <w:b/>
                <w:color w:val="000000"/>
                <w:sz w:val="14"/>
              </w:rPr>
              <w:t>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pPr>
            <w:r>
              <w:rPr>
                <w:rFonts w:ascii="宋体" w:hAnsi="宋体" w:cs="宋体"/>
                <w:color w:val="000000"/>
                <w:sz w:val="14"/>
              </w:rPr>
              <w:t>30299</w:t>
            </w:r>
          </w:p>
        </w:tc>
        <w:tc>
          <w:tcPr>
            <w:tcW w:w="2340" w:type="dxa"/>
            <w:vAlign w:val="center"/>
          </w:tcPr>
          <w:p>
            <w:pPr>
              <w:snapToGrid w:val="0"/>
            </w:pPr>
            <w:r>
              <w:rPr>
                <w:rFonts w:ascii="宋体" w:hAnsi="宋体" w:cs="宋体"/>
                <w:color w:val="000000"/>
                <w:sz w:val="14"/>
              </w:rPr>
              <w:t xml:space="preserve">  其他商品和服务支出</w:t>
            </w:r>
          </w:p>
        </w:tc>
        <w:tc>
          <w:tcPr>
            <w:tcW w:w="1220" w:type="dxa"/>
            <w:vAlign w:val="center"/>
          </w:tcPr>
          <w:p>
            <w:pPr>
              <w:snapToGrid w:val="0"/>
              <w:jc w:val="right"/>
            </w:pPr>
            <w:r>
              <w:rPr>
                <w:rFonts w:ascii="宋体" w:hAnsi="宋体" w:cs="宋体"/>
                <w:color w:val="000000"/>
                <w:sz w:val="14"/>
              </w:rPr>
              <w:t>1,733,061.83</w:t>
            </w:r>
          </w:p>
        </w:tc>
        <w:tc>
          <w:tcPr>
            <w:tcW w:w="640" w:type="dxa"/>
            <w:vAlign w:val="center"/>
          </w:tcPr>
          <w:p>
            <w:pPr>
              <w:snapToGrid w:val="0"/>
            </w:pPr>
            <w:r>
              <w:rPr>
                <w:rFonts w:ascii="宋体" w:hAnsi="宋体" w:cs="宋体"/>
                <w:color w:val="000000"/>
                <w:sz w:val="14"/>
              </w:rPr>
              <w:t>39907</w:t>
            </w:r>
          </w:p>
        </w:tc>
        <w:tc>
          <w:tcPr>
            <w:tcW w:w="2980" w:type="dxa"/>
            <w:vAlign w:val="center"/>
          </w:tcPr>
          <w:p>
            <w:pPr>
              <w:snapToGrid w:val="0"/>
            </w:pPr>
            <w:r>
              <w:rPr>
                <w:rFonts w:ascii="宋体" w:hAnsi="宋体" w:cs="宋体"/>
                <w:color w:val="000000"/>
                <w:sz w:val="14"/>
              </w:rPr>
              <w:t xml:space="preserve">  国家赔偿费用支出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pPr>
            <w:r>
              <w:rPr>
                <w:rFonts w:ascii="宋体" w:hAnsi="宋体" w:cs="宋体"/>
                <w:b/>
                <w:color w:val="000000"/>
                <w:sz w:val="14"/>
              </w:rPr>
              <w:t>307</w:t>
            </w:r>
          </w:p>
        </w:tc>
        <w:tc>
          <w:tcPr>
            <w:tcW w:w="2340" w:type="dxa"/>
            <w:vAlign w:val="center"/>
          </w:tcPr>
          <w:p>
            <w:pPr>
              <w:snapToGrid w:val="0"/>
            </w:pPr>
            <w:r>
              <w:rPr>
                <w:rFonts w:ascii="宋体" w:hAnsi="宋体" w:cs="宋体"/>
                <w:b/>
                <w:color w:val="000000"/>
                <w:sz w:val="14"/>
              </w:rPr>
              <w:t>债务利息及费用支出</w:t>
            </w:r>
          </w:p>
        </w:tc>
        <w:tc>
          <w:tcPr>
            <w:tcW w:w="1220" w:type="dxa"/>
            <w:vAlign w:val="center"/>
          </w:tcPr>
          <w:p/>
        </w:tc>
        <w:tc>
          <w:tcPr>
            <w:tcW w:w="640" w:type="dxa"/>
            <w:vAlign w:val="center"/>
          </w:tcPr>
          <w:p>
            <w:pPr>
              <w:snapToGrid w:val="0"/>
            </w:pPr>
            <w:r>
              <w:rPr>
                <w:rFonts w:ascii="宋体" w:hAnsi="宋体" w:cs="宋体"/>
                <w:color w:val="000000"/>
                <w:sz w:val="14"/>
              </w:rPr>
              <w:t>39908</w:t>
            </w:r>
          </w:p>
        </w:tc>
        <w:tc>
          <w:tcPr>
            <w:tcW w:w="2980" w:type="dxa"/>
            <w:vAlign w:val="center"/>
          </w:tcPr>
          <w:p>
            <w:pPr>
              <w:snapToGrid w:val="0"/>
            </w:pPr>
            <w:r>
              <w:rPr>
                <w:rFonts w:ascii="宋体" w:hAnsi="宋体" w:cs="宋体"/>
                <w:color w:val="000000"/>
                <w:sz w:val="14"/>
              </w:rPr>
              <w:t xml:space="preserve">  对民间非营利组织和群众性自治组织补贴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pPr>
            <w:r>
              <w:rPr>
                <w:rFonts w:ascii="宋体" w:hAnsi="宋体" w:cs="宋体"/>
                <w:color w:val="000000"/>
                <w:sz w:val="14"/>
              </w:rPr>
              <w:t>30701</w:t>
            </w:r>
          </w:p>
        </w:tc>
        <w:tc>
          <w:tcPr>
            <w:tcW w:w="2340" w:type="dxa"/>
            <w:vAlign w:val="center"/>
          </w:tcPr>
          <w:p>
            <w:pPr>
              <w:snapToGrid w:val="0"/>
            </w:pPr>
            <w:r>
              <w:rPr>
                <w:rFonts w:ascii="宋体" w:hAnsi="宋体" w:cs="宋体"/>
                <w:color w:val="000000"/>
                <w:sz w:val="14"/>
              </w:rPr>
              <w:t xml:space="preserve">  国内债务付息</w:t>
            </w:r>
          </w:p>
        </w:tc>
        <w:tc>
          <w:tcPr>
            <w:tcW w:w="1220" w:type="dxa"/>
            <w:vAlign w:val="center"/>
          </w:tcPr>
          <w:p/>
        </w:tc>
        <w:tc>
          <w:tcPr>
            <w:tcW w:w="640" w:type="dxa"/>
            <w:vAlign w:val="center"/>
          </w:tcPr>
          <w:p>
            <w:pPr>
              <w:snapToGrid w:val="0"/>
            </w:pPr>
            <w:r>
              <w:rPr>
                <w:rFonts w:ascii="宋体" w:hAnsi="宋体" w:cs="宋体"/>
                <w:color w:val="000000"/>
                <w:sz w:val="14"/>
              </w:rPr>
              <w:t>39909</w:t>
            </w:r>
          </w:p>
        </w:tc>
        <w:tc>
          <w:tcPr>
            <w:tcW w:w="2980" w:type="dxa"/>
            <w:vAlign w:val="center"/>
          </w:tcPr>
          <w:p>
            <w:pPr>
              <w:snapToGrid w:val="0"/>
            </w:pPr>
            <w:r>
              <w:rPr>
                <w:rFonts w:ascii="宋体" w:hAnsi="宋体" w:cs="宋体"/>
                <w:color w:val="000000"/>
                <w:sz w:val="14"/>
              </w:rPr>
              <w:t xml:space="preserve">  经常性赠与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pPr>
            <w:r>
              <w:rPr>
                <w:rFonts w:ascii="宋体" w:hAnsi="宋体" w:cs="宋体"/>
                <w:color w:val="000000"/>
                <w:sz w:val="14"/>
              </w:rPr>
              <w:t>30702</w:t>
            </w:r>
          </w:p>
        </w:tc>
        <w:tc>
          <w:tcPr>
            <w:tcW w:w="2340" w:type="dxa"/>
            <w:vAlign w:val="center"/>
          </w:tcPr>
          <w:p>
            <w:pPr>
              <w:snapToGrid w:val="0"/>
            </w:pPr>
            <w:r>
              <w:rPr>
                <w:rFonts w:ascii="宋体" w:hAnsi="宋体" w:cs="宋体"/>
                <w:color w:val="000000"/>
                <w:sz w:val="14"/>
              </w:rPr>
              <w:t xml:space="preserve">  国外债务付息</w:t>
            </w:r>
          </w:p>
        </w:tc>
        <w:tc>
          <w:tcPr>
            <w:tcW w:w="1220" w:type="dxa"/>
            <w:vAlign w:val="center"/>
          </w:tcPr>
          <w:p/>
        </w:tc>
        <w:tc>
          <w:tcPr>
            <w:tcW w:w="640" w:type="dxa"/>
            <w:vAlign w:val="center"/>
          </w:tcPr>
          <w:p>
            <w:pPr>
              <w:snapToGrid w:val="0"/>
            </w:pPr>
            <w:r>
              <w:rPr>
                <w:rFonts w:ascii="宋体" w:hAnsi="宋体" w:cs="宋体"/>
                <w:color w:val="000000"/>
                <w:sz w:val="14"/>
              </w:rPr>
              <w:t>39910</w:t>
            </w:r>
          </w:p>
        </w:tc>
        <w:tc>
          <w:tcPr>
            <w:tcW w:w="2980" w:type="dxa"/>
            <w:vAlign w:val="center"/>
          </w:tcPr>
          <w:p>
            <w:pPr>
              <w:snapToGrid w:val="0"/>
            </w:pPr>
            <w:r>
              <w:rPr>
                <w:rFonts w:ascii="宋体" w:hAnsi="宋体" w:cs="宋体"/>
                <w:color w:val="000000"/>
                <w:sz w:val="14"/>
              </w:rPr>
              <w:t xml:space="preserve">  资本性赠与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tc>
        <w:tc>
          <w:tcPr>
            <w:tcW w:w="2340" w:type="dxa"/>
            <w:vAlign w:val="center"/>
          </w:tcPr>
          <w:p/>
        </w:tc>
        <w:tc>
          <w:tcPr>
            <w:tcW w:w="1220" w:type="dxa"/>
            <w:vAlign w:val="center"/>
          </w:tcPr>
          <w:p/>
        </w:tc>
        <w:tc>
          <w:tcPr>
            <w:tcW w:w="640" w:type="dxa"/>
            <w:vAlign w:val="center"/>
          </w:tcPr>
          <w:p>
            <w:pPr>
              <w:snapToGrid w:val="0"/>
            </w:pPr>
            <w:r>
              <w:rPr>
                <w:rFonts w:ascii="宋体" w:hAnsi="宋体" w:cs="宋体"/>
                <w:color w:val="000000"/>
                <w:sz w:val="14"/>
              </w:rPr>
              <w:t>39999</w:t>
            </w:r>
          </w:p>
        </w:tc>
        <w:tc>
          <w:tcPr>
            <w:tcW w:w="2980" w:type="dxa"/>
            <w:vAlign w:val="center"/>
          </w:tcPr>
          <w:p>
            <w:pPr>
              <w:snapToGrid w:val="0"/>
            </w:pPr>
            <w:r>
              <w:rPr>
                <w:rFonts w:ascii="宋体" w:hAnsi="宋体" w:cs="宋体"/>
                <w:color w:val="000000"/>
                <w:sz w:val="14"/>
              </w:rPr>
              <w:t xml:space="preserve">  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pPr>
              <w:snapToGrid w:val="0"/>
              <w:jc w:val="center"/>
            </w:pPr>
            <w:r>
              <w:rPr>
                <w:rFonts w:ascii="宋体" w:hAnsi="宋体" w:cs="宋体"/>
                <w:b/>
                <w:color w:val="000000"/>
                <w:sz w:val="14"/>
              </w:rPr>
              <w:t>人员经费合计</w:t>
            </w:r>
          </w:p>
        </w:tc>
        <w:tc>
          <w:tcPr>
            <w:tcW w:w="1220" w:type="dxa"/>
            <w:vAlign w:val="center"/>
          </w:tcPr>
          <w:p>
            <w:pPr>
              <w:snapToGrid w:val="0"/>
              <w:jc w:val="right"/>
            </w:pPr>
            <w:r>
              <w:rPr>
                <w:rFonts w:ascii="宋体" w:hAnsi="宋体" w:cs="宋体"/>
                <w:color w:val="000000"/>
                <w:sz w:val="14"/>
              </w:rPr>
              <w:t>80,337,418.39</w:t>
            </w:r>
          </w:p>
        </w:tc>
        <w:tc>
          <w:tcPr>
            <w:tcW w:w="7820" w:type="dxa"/>
            <w:gridSpan w:val="5"/>
            <w:vAlign w:val="center"/>
          </w:tcPr>
          <w:p>
            <w:pPr>
              <w:snapToGrid w:val="0"/>
              <w:jc w:val="center"/>
            </w:pPr>
            <w:r>
              <w:rPr>
                <w:rFonts w:ascii="宋体" w:hAnsi="宋体" w:cs="宋体"/>
                <w:b/>
                <w:color w:val="000000"/>
                <w:sz w:val="14"/>
              </w:rPr>
              <w:t>公用经费合计</w:t>
            </w:r>
          </w:p>
        </w:tc>
        <w:tc>
          <w:tcPr>
            <w:tcW w:w="1218" w:type="dxa"/>
            <w:vAlign w:val="center"/>
          </w:tcPr>
          <w:p>
            <w:pPr>
              <w:snapToGrid w:val="0"/>
              <w:jc w:val="right"/>
            </w:pPr>
            <w:r>
              <w:rPr>
                <w:rFonts w:ascii="宋体" w:hAnsi="宋体" w:cs="宋体"/>
                <w:color w:val="000000"/>
                <w:sz w:val="14"/>
              </w:rPr>
              <w:t>11,354,757.64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single" w:color="FFFFFF" w:sz="4" w:space="0"/>
              <w:bottom w:val="single" w:color="FFFFFF" w:sz="4" w:space="0"/>
              <w:right w:val="single" w:color="FFFFFF" w:sz="4" w:space="0"/>
            </w:tcBorders>
            <w:vAlign w:val="center"/>
          </w:tcPr>
          <w:p>
            <w:pPr>
              <w:snapToGrid w:val="0"/>
            </w:pPr>
            <w:r>
              <w:rPr>
                <w:rFonts w:ascii="宋体" w:hAnsi="宋体" w:cs="宋体"/>
                <w:color w:val="000000"/>
                <w:sz w:val="14"/>
              </w:rPr>
              <w:t>注：本表反映本年度一般公共预算财政拨款基本支出明细情况。</w:t>
            </w:r>
          </w:p>
        </w:tc>
      </w:tr>
    </w:tbl>
    <w:p>
      <w:pPr>
        <w:pStyle w:val="3"/>
        <w:spacing w:before="0" w:after="0" w:line="800" w:lineRule="exact"/>
        <w:ind w:firstLine="642" w:firstLineChars="200"/>
        <w:rPr>
          <w:rFonts w:ascii="黑体" w:hAnsi="黑体" w:eastAsia="黑体"/>
          <w:bCs w:val="0"/>
          <w:sz w:val="30"/>
          <w:szCs w:val="30"/>
        </w:rPr>
      </w:pPr>
      <w:r>
        <w:br w:type="page"/>
      </w:r>
      <w:bookmarkStart w:id="27" w:name="_Toc1972776439"/>
      <w:bookmarkStart w:id="28" w:name="_Toc1972277765"/>
      <w:bookmarkStart w:id="29" w:name="_Toc1059543692"/>
      <w:bookmarkStart w:id="30" w:name="_Toc2050619938"/>
      <w:r>
        <w:rPr>
          <w:rFonts w:hint="eastAsia" w:ascii="黑体" w:hAnsi="黑体" w:eastAsia="黑体"/>
          <w:sz w:val="30"/>
          <w:szCs w:val="30"/>
        </w:rPr>
        <w:t>八、《政府性基金预算财政拨款收入支出决算表》</w:t>
      </w:r>
      <w:bookmarkEnd w:id="27"/>
      <w:bookmarkEnd w:id="28"/>
      <w:bookmarkEnd w:id="29"/>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部门：天津市人民政府办公厅</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cs="宋体"/>
                <w:color w:val="000000"/>
                <w:sz w:val="18"/>
              </w:rPr>
              <w:t>支出功能分类科目</w:t>
            </w:r>
          </w:p>
        </w:tc>
        <w:tc>
          <w:tcPr>
            <w:tcW w:w="1520" w:type="dxa"/>
            <w:vMerge w:val="restart"/>
            <w:vAlign w:val="center"/>
          </w:tcPr>
          <w:p>
            <w:pPr>
              <w:snapToGrid w:val="0"/>
              <w:jc w:val="center"/>
            </w:pPr>
            <w:r>
              <w:rPr>
                <w:rFonts w:ascii="宋体" w:hAnsi="宋体" w:cs="宋体"/>
                <w:color w:val="000000"/>
                <w:sz w:val="18"/>
              </w:rPr>
              <w:t>年初结转和结余</w:t>
            </w:r>
          </w:p>
        </w:tc>
        <w:tc>
          <w:tcPr>
            <w:tcW w:w="1520" w:type="dxa"/>
            <w:vMerge w:val="restart"/>
            <w:vAlign w:val="center"/>
          </w:tcPr>
          <w:p>
            <w:pPr>
              <w:snapToGrid w:val="0"/>
              <w:jc w:val="center"/>
            </w:pPr>
            <w:r>
              <w:rPr>
                <w:rFonts w:ascii="宋体" w:hAnsi="宋体" w:cs="宋体"/>
                <w:color w:val="000000"/>
                <w:sz w:val="18"/>
              </w:rPr>
              <w:t>本年收入</w:t>
            </w:r>
          </w:p>
        </w:tc>
        <w:tc>
          <w:tcPr>
            <w:tcW w:w="4560" w:type="dxa"/>
            <w:gridSpan w:val="3"/>
            <w:vAlign w:val="center"/>
          </w:tcPr>
          <w:p>
            <w:pPr>
              <w:snapToGrid w:val="0"/>
              <w:jc w:val="center"/>
            </w:pPr>
            <w:r>
              <w:rPr>
                <w:rFonts w:ascii="宋体" w:hAnsi="宋体" w:cs="宋体"/>
                <w:color w:val="000000"/>
                <w:sz w:val="18"/>
              </w:rPr>
              <w:t>本年支出</w:t>
            </w:r>
          </w:p>
        </w:tc>
        <w:tc>
          <w:tcPr>
            <w:tcW w:w="1518" w:type="dxa"/>
            <w:vMerge w:val="restart"/>
            <w:vAlign w:val="center"/>
          </w:tcPr>
          <w:p>
            <w:pPr>
              <w:snapToGrid w:val="0"/>
              <w:jc w:val="center"/>
            </w:pPr>
            <w:r>
              <w:rPr>
                <w:rFonts w:ascii="宋体" w:hAnsi="宋体" w:cs="宋体"/>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cs="宋体"/>
                <w:color w:val="000000"/>
                <w:sz w:val="18"/>
              </w:rPr>
              <w:t>科目编码</w:t>
            </w:r>
          </w:p>
        </w:tc>
        <w:tc>
          <w:tcPr>
            <w:tcW w:w="3080" w:type="dxa"/>
            <w:vAlign w:val="center"/>
          </w:tcPr>
          <w:p>
            <w:pPr>
              <w:snapToGrid w:val="0"/>
              <w:jc w:val="center"/>
            </w:pPr>
            <w:r>
              <w:rPr>
                <w:rFonts w:ascii="宋体" w:hAnsi="宋体" w:cs="宋体"/>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cs="宋体"/>
                <w:color w:val="000000"/>
                <w:sz w:val="18"/>
              </w:rPr>
              <w:t>小计</w:t>
            </w:r>
          </w:p>
        </w:tc>
        <w:tc>
          <w:tcPr>
            <w:tcW w:w="1520" w:type="dxa"/>
            <w:vAlign w:val="center"/>
          </w:tcPr>
          <w:p>
            <w:pPr>
              <w:snapToGrid w:val="0"/>
              <w:jc w:val="center"/>
            </w:pPr>
            <w:r>
              <w:rPr>
                <w:rFonts w:ascii="宋体" w:hAnsi="宋体" w:cs="宋体"/>
                <w:color w:val="000000"/>
                <w:sz w:val="18"/>
              </w:rPr>
              <w:t xml:space="preserve">基本支出  </w:t>
            </w:r>
          </w:p>
        </w:tc>
        <w:tc>
          <w:tcPr>
            <w:tcW w:w="1520" w:type="dxa"/>
            <w:vAlign w:val="center"/>
          </w:tcPr>
          <w:p>
            <w:pPr>
              <w:snapToGrid w:val="0"/>
              <w:jc w:val="center"/>
            </w:pPr>
            <w:r>
              <w:rPr>
                <w:rFonts w:ascii="宋体" w:hAnsi="宋体" w:cs="宋体"/>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cs="宋体"/>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tcBorders>
            <w:vAlign w:val="center"/>
          </w:tcPr>
          <w:p>
            <w:pPr>
              <w:snapToGrid w:val="0"/>
            </w:pPr>
            <w:r>
              <w:rPr>
                <w:rFonts w:ascii="宋体" w:hAnsi="宋体" w:cs="宋体"/>
                <w:color w:val="000000"/>
                <w:sz w:val="18"/>
              </w:rPr>
              <w:t>注：本表反映本年度政府性基金预算财政拨款收入、支出及结转和结余情况。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天津市人民政府办公厅2024年度政府性基金预算财政拨款收入支出决算表为空表。</w:t>
      </w:r>
      <w:bookmarkStart w:id="31" w:name="_Toc816430520"/>
      <w:bookmarkStart w:id="32" w:name="_Toc1951730910"/>
      <w:bookmarkStart w:id="33" w:name="_Toc1662304910"/>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34" w:name="_Toc1453584240"/>
      <w:r>
        <w:rPr>
          <w:rFonts w:hint="eastAsia" w:ascii="黑体" w:hAnsi="黑体" w:eastAsia="黑体"/>
          <w:sz w:val="30"/>
          <w:szCs w:val="30"/>
        </w:rPr>
        <w:t>九、《国有资本经营预算财政拨款收入支出决算表》</w:t>
      </w:r>
      <w:bookmarkEnd w:id="31"/>
      <w:bookmarkEnd w:id="32"/>
      <w:bookmarkEnd w:id="33"/>
      <w:bookmarkEnd w:id="3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部门：天津市人民政府办公厅</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cs="宋体"/>
                <w:color w:val="000000"/>
                <w:sz w:val="18"/>
              </w:rPr>
              <w:t>支出功能分类科目</w:t>
            </w:r>
          </w:p>
        </w:tc>
        <w:tc>
          <w:tcPr>
            <w:tcW w:w="1520" w:type="dxa"/>
            <w:vMerge w:val="restart"/>
            <w:vAlign w:val="center"/>
          </w:tcPr>
          <w:p>
            <w:pPr>
              <w:snapToGrid w:val="0"/>
              <w:jc w:val="center"/>
            </w:pPr>
            <w:r>
              <w:rPr>
                <w:rFonts w:ascii="宋体" w:hAnsi="宋体" w:cs="宋体"/>
                <w:color w:val="000000"/>
                <w:sz w:val="18"/>
              </w:rPr>
              <w:t>年初结转和结余</w:t>
            </w:r>
          </w:p>
        </w:tc>
        <w:tc>
          <w:tcPr>
            <w:tcW w:w="1520" w:type="dxa"/>
            <w:vMerge w:val="restart"/>
            <w:vAlign w:val="center"/>
          </w:tcPr>
          <w:p>
            <w:pPr>
              <w:snapToGrid w:val="0"/>
              <w:jc w:val="center"/>
            </w:pPr>
            <w:r>
              <w:rPr>
                <w:rFonts w:ascii="宋体" w:hAnsi="宋体" w:cs="宋体"/>
                <w:color w:val="000000"/>
                <w:sz w:val="18"/>
              </w:rPr>
              <w:t>本年收入</w:t>
            </w:r>
          </w:p>
        </w:tc>
        <w:tc>
          <w:tcPr>
            <w:tcW w:w="4560" w:type="dxa"/>
            <w:gridSpan w:val="3"/>
            <w:vAlign w:val="center"/>
          </w:tcPr>
          <w:p>
            <w:pPr>
              <w:snapToGrid w:val="0"/>
              <w:jc w:val="center"/>
            </w:pPr>
            <w:r>
              <w:rPr>
                <w:rFonts w:ascii="宋体" w:hAnsi="宋体" w:cs="宋体"/>
                <w:color w:val="000000"/>
                <w:sz w:val="18"/>
              </w:rPr>
              <w:t>本年支出</w:t>
            </w:r>
          </w:p>
        </w:tc>
        <w:tc>
          <w:tcPr>
            <w:tcW w:w="1518" w:type="dxa"/>
            <w:vMerge w:val="restart"/>
            <w:vAlign w:val="center"/>
          </w:tcPr>
          <w:p>
            <w:pPr>
              <w:snapToGrid w:val="0"/>
              <w:jc w:val="center"/>
            </w:pPr>
            <w:r>
              <w:rPr>
                <w:rFonts w:ascii="宋体" w:hAnsi="宋体" w:cs="宋体"/>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cs="宋体"/>
                <w:color w:val="000000"/>
                <w:sz w:val="18"/>
              </w:rPr>
              <w:t>科目编码</w:t>
            </w:r>
          </w:p>
        </w:tc>
        <w:tc>
          <w:tcPr>
            <w:tcW w:w="3080" w:type="dxa"/>
            <w:vAlign w:val="center"/>
          </w:tcPr>
          <w:p>
            <w:pPr>
              <w:snapToGrid w:val="0"/>
              <w:jc w:val="center"/>
            </w:pPr>
            <w:r>
              <w:rPr>
                <w:rFonts w:ascii="宋体" w:hAnsi="宋体" w:cs="宋体"/>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cs="宋体"/>
                <w:color w:val="000000"/>
                <w:sz w:val="18"/>
              </w:rPr>
              <w:t>合计</w:t>
            </w:r>
          </w:p>
        </w:tc>
        <w:tc>
          <w:tcPr>
            <w:tcW w:w="1520" w:type="dxa"/>
            <w:vAlign w:val="center"/>
          </w:tcPr>
          <w:p>
            <w:pPr>
              <w:snapToGrid w:val="0"/>
              <w:jc w:val="center"/>
            </w:pPr>
            <w:r>
              <w:rPr>
                <w:rFonts w:ascii="宋体" w:hAnsi="宋体" w:cs="宋体"/>
                <w:color w:val="000000"/>
                <w:sz w:val="18"/>
              </w:rPr>
              <w:t xml:space="preserve">基本支出  </w:t>
            </w:r>
          </w:p>
        </w:tc>
        <w:tc>
          <w:tcPr>
            <w:tcW w:w="1520" w:type="dxa"/>
            <w:vAlign w:val="center"/>
          </w:tcPr>
          <w:p>
            <w:pPr>
              <w:snapToGrid w:val="0"/>
              <w:jc w:val="center"/>
            </w:pPr>
            <w:r>
              <w:rPr>
                <w:rFonts w:ascii="宋体" w:hAnsi="宋体" w:cs="宋体"/>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cs="宋体"/>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tcBorders>
            <w:vAlign w:val="center"/>
          </w:tcPr>
          <w:p>
            <w:pPr>
              <w:snapToGrid w:val="0"/>
            </w:pPr>
            <w:r>
              <w:rPr>
                <w:rFonts w:ascii="宋体" w:hAnsi="宋体" w:cs="宋体"/>
                <w:color w:val="000000"/>
                <w:sz w:val="18"/>
              </w:rPr>
              <w:t>注：本表反映本年度国有资本经营预算财政拨款收入、支出及结转和结余情况。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天津市人民政府办公厅2024年国有资本经营预算财政拨款收入支出决算表为空表。</w:t>
      </w:r>
      <w:bookmarkStart w:id="35" w:name="_Toc2076180092"/>
      <w:bookmarkStart w:id="36" w:name="_Toc1474728957"/>
      <w:bookmarkStart w:id="37" w:name="_Toc1743858547"/>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38" w:name="_Toc616353408"/>
      <w:r>
        <w:rPr>
          <w:rFonts w:hint="eastAsia" w:ascii="黑体" w:hAnsi="黑体" w:eastAsia="黑体"/>
          <w:sz w:val="30"/>
          <w:szCs w:val="30"/>
        </w:rPr>
        <w:t>十、《财政拨款“三公”经费支出决算表》</w:t>
      </w:r>
      <w:bookmarkEnd w:id="35"/>
      <w:bookmarkEnd w:id="36"/>
      <w:bookmarkEnd w:id="37"/>
      <w:bookmarkEnd w:id="3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部门：天津市人民政府办公厅</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pPr>
              <w:snapToGrid w:val="0"/>
              <w:jc w:val="center"/>
            </w:pPr>
            <w:r>
              <w:rPr>
                <w:rFonts w:ascii="宋体" w:hAnsi="宋体" w:cs="宋体"/>
                <w:color w:val="000000"/>
              </w:rPr>
              <w:t>合计</w:t>
            </w:r>
          </w:p>
        </w:tc>
        <w:tc>
          <w:tcPr>
            <w:tcW w:w="2200" w:type="dxa"/>
            <w:vMerge w:val="restart"/>
            <w:vAlign w:val="center"/>
          </w:tcPr>
          <w:p>
            <w:pPr>
              <w:snapToGrid w:val="0"/>
              <w:jc w:val="center"/>
            </w:pPr>
            <w:r>
              <w:rPr>
                <w:rFonts w:ascii="宋体" w:hAnsi="宋体" w:cs="宋体"/>
                <w:color w:val="000000"/>
              </w:rPr>
              <w:t>因公出国（境）费</w:t>
            </w:r>
          </w:p>
        </w:tc>
        <w:tc>
          <w:tcPr>
            <w:tcW w:w="6620" w:type="dxa"/>
            <w:gridSpan w:val="3"/>
            <w:vAlign w:val="center"/>
          </w:tcPr>
          <w:p>
            <w:pPr>
              <w:snapToGrid w:val="0"/>
              <w:jc w:val="center"/>
            </w:pPr>
            <w:r>
              <w:rPr>
                <w:rFonts w:ascii="宋体" w:hAnsi="宋体" w:cs="宋体"/>
                <w:color w:val="000000"/>
              </w:rPr>
              <w:t>公务用车购置及运行维护费</w:t>
            </w:r>
          </w:p>
        </w:tc>
        <w:tc>
          <w:tcPr>
            <w:tcW w:w="2218" w:type="dxa"/>
            <w:vMerge w:val="restart"/>
            <w:vAlign w:val="center"/>
          </w:tcPr>
          <w:p>
            <w:pPr>
              <w:snapToGrid w:val="0"/>
              <w:jc w:val="center"/>
            </w:pPr>
            <w:r>
              <w:rPr>
                <w:rFonts w:ascii="宋体" w:hAnsi="宋体" w:cs="宋体"/>
                <w:color w:val="000000"/>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tc>
        <w:tc>
          <w:tcPr>
            <w:tcW w:w="2200" w:type="dxa"/>
            <w:vMerge w:val="continue"/>
            <w:vAlign w:val="center"/>
          </w:tcPr>
          <w:p/>
        </w:tc>
        <w:tc>
          <w:tcPr>
            <w:tcW w:w="2200" w:type="dxa"/>
            <w:vAlign w:val="center"/>
          </w:tcPr>
          <w:p>
            <w:pPr>
              <w:snapToGrid w:val="0"/>
              <w:jc w:val="center"/>
            </w:pPr>
            <w:r>
              <w:rPr>
                <w:rFonts w:ascii="宋体" w:hAnsi="宋体" w:cs="宋体"/>
                <w:color w:val="000000"/>
              </w:rPr>
              <w:t>小计</w:t>
            </w:r>
          </w:p>
        </w:tc>
        <w:tc>
          <w:tcPr>
            <w:tcW w:w="2200" w:type="dxa"/>
            <w:vAlign w:val="center"/>
          </w:tcPr>
          <w:p>
            <w:pPr>
              <w:snapToGrid w:val="0"/>
              <w:jc w:val="center"/>
            </w:pPr>
            <w:r>
              <w:rPr>
                <w:rFonts w:ascii="宋体" w:hAnsi="宋体" w:cs="宋体"/>
                <w:color w:val="000000"/>
              </w:rPr>
              <w:t>公务用车购置费</w:t>
            </w:r>
          </w:p>
        </w:tc>
        <w:tc>
          <w:tcPr>
            <w:tcW w:w="2220" w:type="dxa"/>
            <w:vAlign w:val="center"/>
          </w:tcPr>
          <w:p>
            <w:pPr>
              <w:snapToGrid w:val="0"/>
              <w:jc w:val="center"/>
            </w:pPr>
            <w:r>
              <w:rPr>
                <w:rFonts w:ascii="宋体" w:hAnsi="宋体" w:cs="宋体"/>
                <w:color w:val="000000"/>
              </w:rPr>
              <w:t>公务用车运行维护费</w:t>
            </w:r>
          </w:p>
        </w:tc>
        <w:tc>
          <w:tcPr>
            <w:tcW w:w="2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pPr>
              <w:snapToGrid w:val="0"/>
              <w:jc w:val="right"/>
            </w:pPr>
            <w:r>
              <w:rPr>
                <w:rFonts w:ascii="宋体" w:hAnsi="宋体" w:cs="宋体"/>
                <w:color w:val="000000"/>
              </w:rPr>
              <w:t>2,185,819.27</w:t>
            </w:r>
          </w:p>
        </w:tc>
        <w:tc>
          <w:tcPr>
            <w:tcW w:w="2200" w:type="dxa"/>
            <w:vAlign w:val="center"/>
          </w:tcPr>
          <w:p>
            <w:pPr>
              <w:snapToGrid w:val="0"/>
              <w:jc w:val="right"/>
            </w:pPr>
            <w:r>
              <w:rPr>
                <w:rFonts w:ascii="宋体" w:hAnsi="宋体" w:cs="宋体"/>
                <w:color w:val="000000"/>
              </w:rPr>
              <w:t>1,867,023.80</w:t>
            </w:r>
          </w:p>
        </w:tc>
        <w:tc>
          <w:tcPr>
            <w:tcW w:w="2200" w:type="dxa"/>
            <w:vAlign w:val="center"/>
          </w:tcPr>
          <w:p>
            <w:pPr>
              <w:snapToGrid w:val="0"/>
              <w:jc w:val="right"/>
            </w:pPr>
            <w:r>
              <w:rPr>
                <w:rFonts w:ascii="宋体" w:hAnsi="宋体" w:cs="宋体"/>
                <w:color w:val="000000"/>
              </w:rPr>
              <w:t>224,677.36</w:t>
            </w:r>
          </w:p>
        </w:tc>
        <w:tc>
          <w:tcPr>
            <w:tcW w:w="2200" w:type="dxa"/>
            <w:vAlign w:val="center"/>
          </w:tcPr>
          <w:p/>
        </w:tc>
        <w:tc>
          <w:tcPr>
            <w:tcW w:w="2220" w:type="dxa"/>
            <w:vAlign w:val="center"/>
          </w:tcPr>
          <w:p>
            <w:pPr>
              <w:snapToGrid w:val="0"/>
              <w:jc w:val="right"/>
            </w:pPr>
            <w:r>
              <w:rPr>
                <w:rFonts w:ascii="宋体" w:hAnsi="宋体" w:cs="宋体"/>
                <w:color w:val="000000"/>
              </w:rPr>
              <w:t>224,677.36</w:t>
            </w:r>
          </w:p>
        </w:tc>
        <w:tc>
          <w:tcPr>
            <w:tcW w:w="2218" w:type="dxa"/>
            <w:vAlign w:val="center"/>
          </w:tcPr>
          <w:p>
            <w:pPr>
              <w:snapToGrid w:val="0"/>
              <w:jc w:val="right"/>
            </w:pPr>
            <w:r>
              <w:rPr>
                <w:rFonts w:ascii="宋体" w:hAnsi="宋体" w:cs="宋体"/>
                <w:color w:val="000000"/>
              </w:rPr>
              <w:t>94,118.11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single" w:color="FFFFFF" w:sz="4" w:space="0"/>
              <w:bottom w:val="single" w:color="FFFFFF" w:sz="4" w:space="0"/>
              <w:right w:val="single" w:color="FFFFFF" w:sz="4" w:space="0"/>
            </w:tcBorders>
            <w:vAlign w:val="center"/>
          </w:tcPr>
          <w:p>
            <w:pPr>
              <w:snapToGrid w:val="0"/>
            </w:pPr>
            <w:r>
              <w:rPr>
                <w:rFonts w:ascii="宋体" w:hAnsi="宋体" w:cs="宋体"/>
                <w:color w:val="000000"/>
              </w:rPr>
              <w:t>注：本表反映本年度“三公”经费支出决算情况。其中决算数是包括当年财政拨款和以前年度结转资金安排的实际支出。</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9" w:name="_Toc1660810272"/>
    </w:p>
    <w:p>
      <w:pPr>
        <w:pStyle w:val="3"/>
        <w:spacing w:before="0" w:after="0" w:line="800" w:lineRule="exact"/>
        <w:ind w:firstLine="602" w:firstLineChars="200"/>
        <w:rPr>
          <w:rFonts w:ascii="黑体" w:hAnsi="黑体" w:eastAsia="黑体"/>
          <w:sz w:val="30"/>
          <w:szCs w:val="30"/>
        </w:rPr>
      </w:pPr>
      <w:bookmarkStart w:id="40" w:name="_Toc1738098775"/>
      <w:bookmarkStart w:id="41" w:name="_Toc2044509788"/>
      <w:bookmarkStart w:id="42" w:name="_Toc173785173"/>
      <w:r>
        <w:rPr>
          <w:rFonts w:hint="eastAsia" w:ascii="黑体" w:hAnsi="黑体" w:eastAsia="黑体"/>
          <w:sz w:val="30"/>
          <w:szCs w:val="30"/>
        </w:rPr>
        <w:t>十一、《项目支出决算表》</w:t>
      </w:r>
      <w:bookmarkEnd w:id="40"/>
      <w:bookmarkEnd w:id="41"/>
      <w:bookmarkEnd w:id="4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r>
              <w:rPr>
                <w:rFonts w:ascii="宋体" w:hAnsi="宋体" w:cs="宋体"/>
                <w:sz w:val="20"/>
              </w:rPr>
              <w:t>部门：天津市人民政府办公厅</w:t>
            </w:r>
          </w:p>
        </w:tc>
        <w:tc>
          <w:tcPr>
            <w:tcW w:w="2000" w:type="dxa"/>
          </w:tcPr>
          <w:p>
            <w:pPr>
              <w:jc w:val="center"/>
            </w:pPr>
          </w:p>
        </w:tc>
        <w:tc>
          <w:tcPr>
            <w:tcW w:w="5619" w:type="dxa"/>
          </w:tcPr>
          <w:p>
            <w:pPr>
              <w:jc w:val="right"/>
            </w:pPr>
            <w:r>
              <w:rPr>
                <w:rFonts w:ascii="宋体" w:hAnsi="宋体" w:cs="宋体"/>
                <w:sz w:val="20"/>
              </w:rPr>
              <w:t>单位：元</w:t>
            </w:r>
          </w:p>
        </w:tc>
      </w:tr>
    </w:tbl>
    <w:p>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40"/>
        <w:gridCol w:w="3980"/>
        <w:gridCol w:w="1380"/>
        <w:gridCol w:w="1380"/>
        <w:gridCol w:w="1380"/>
        <w:gridCol w:w="1380"/>
        <w:gridCol w:w="1380"/>
        <w:gridCol w:w="14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46" w:hRule="exact"/>
          <w:jc w:val="center"/>
        </w:trPr>
        <w:tc>
          <w:tcPr>
            <w:tcW w:w="940" w:type="dxa"/>
            <w:vMerge w:val="restart"/>
            <w:vAlign w:val="center"/>
          </w:tcPr>
          <w:p>
            <w:pPr>
              <w:snapToGrid w:val="0"/>
              <w:jc w:val="center"/>
            </w:pPr>
            <w:r>
              <w:rPr>
                <w:rFonts w:ascii="宋体" w:hAnsi="宋体" w:cs="宋体"/>
                <w:color w:val="000000"/>
                <w:sz w:val="16"/>
              </w:rPr>
              <w:t>科目编码</w:t>
            </w:r>
          </w:p>
        </w:tc>
        <w:tc>
          <w:tcPr>
            <w:tcW w:w="3980" w:type="dxa"/>
            <w:vMerge w:val="restart"/>
            <w:vAlign w:val="center"/>
          </w:tcPr>
          <w:p>
            <w:pPr>
              <w:snapToGrid w:val="0"/>
              <w:jc w:val="center"/>
            </w:pPr>
            <w:r>
              <w:rPr>
                <w:rFonts w:ascii="宋体" w:hAnsi="宋体" w:cs="宋体"/>
                <w:color w:val="000000"/>
                <w:sz w:val="16"/>
              </w:rPr>
              <w:t>科目名称</w:t>
            </w:r>
          </w:p>
        </w:tc>
        <w:tc>
          <w:tcPr>
            <w:tcW w:w="8318" w:type="dxa"/>
            <w:gridSpan w:val="6"/>
            <w:vAlign w:val="center"/>
          </w:tcPr>
          <w:p>
            <w:pPr>
              <w:snapToGrid w:val="0"/>
              <w:jc w:val="center"/>
            </w:pPr>
            <w:r>
              <w:rPr>
                <w:rFonts w:ascii="宋体" w:hAnsi="宋体" w:cs="宋体"/>
                <w:color w:val="000000"/>
                <w:sz w:val="16"/>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27" w:hRule="exact"/>
          <w:jc w:val="center"/>
        </w:trPr>
        <w:tc>
          <w:tcPr>
            <w:tcW w:w="940" w:type="dxa"/>
            <w:vMerge w:val="continue"/>
            <w:vAlign w:val="center"/>
          </w:tcPr>
          <w:p/>
        </w:tc>
        <w:tc>
          <w:tcPr>
            <w:tcW w:w="3980" w:type="dxa"/>
            <w:vMerge w:val="continue"/>
            <w:vAlign w:val="center"/>
          </w:tcPr>
          <w:p/>
        </w:tc>
        <w:tc>
          <w:tcPr>
            <w:tcW w:w="1380" w:type="dxa"/>
            <w:vAlign w:val="center"/>
          </w:tcPr>
          <w:p>
            <w:pPr>
              <w:snapToGrid w:val="0"/>
              <w:jc w:val="center"/>
            </w:pPr>
            <w:r>
              <w:rPr>
                <w:rFonts w:ascii="宋体" w:hAnsi="宋体" w:cs="宋体"/>
                <w:color w:val="000000"/>
                <w:sz w:val="16"/>
              </w:rPr>
              <w:t>合  计</w:t>
            </w:r>
          </w:p>
        </w:tc>
        <w:tc>
          <w:tcPr>
            <w:tcW w:w="1380" w:type="dxa"/>
            <w:vAlign w:val="center"/>
          </w:tcPr>
          <w:p>
            <w:pPr>
              <w:snapToGrid w:val="0"/>
              <w:jc w:val="center"/>
            </w:pPr>
            <w:r>
              <w:rPr>
                <w:rFonts w:ascii="宋体" w:hAnsi="宋体" w:cs="宋体"/>
                <w:color w:val="000000"/>
                <w:sz w:val="16"/>
              </w:rPr>
              <w:t>一般公共预算</w:t>
            </w:r>
          </w:p>
        </w:tc>
        <w:tc>
          <w:tcPr>
            <w:tcW w:w="1380" w:type="dxa"/>
            <w:vAlign w:val="center"/>
          </w:tcPr>
          <w:p>
            <w:pPr>
              <w:snapToGrid w:val="0"/>
              <w:jc w:val="center"/>
            </w:pPr>
            <w:r>
              <w:rPr>
                <w:rFonts w:ascii="宋体" w:hAnsi="宋体" w:cs="宋体"/>
                <w:color w:val="000000"/>
                <w:sz w:val="16"/>
              </w:rPr>
              <w:t>政府性基金预算</w:t>
            </w:r>
          </w:p>
        </w:tc>
        <w:tc>
          <w:tcPr>
            <w:tcW w:w="1380" w:type="dxa"/>
            <w:vAlign w:val="center"/>
          </w:tcPr>
          <w:p>
            <w:pPr>
              <w:snapToGrid w:val="0"/>
              <w:jc w:val="center"/>
            </w:pPr>
            <w:r>
              <w:rPr>
                <w:rFonts w:ascii="宋体" w:hAnsi="宋体" w:cs="宋体"/>
                <w:color w:val="000000"/>
                <w:sz w:val="16"/>
              </w:rPr>
              <w:t>国有资本经营预算</w:t>
            </w:r>
          </w:p>
        </w:tc>
        <w:tc>
          <w:tcPr>
            <w:tcW w:w="1380" w:type="dxa"/>
            <w:vAlign w:val="center"/>
          </w:tcPr>
          <w:p>
            <w:pPr>
              <w:snapToGrid w:val="0"/>
              <w:jc w:val="center"/>
            </w:pPr>
            <w:r>
              <w:rPr>
                <w:rFonts w:ascii="宋体" w:hAnsi="宋体" w:cs="宋体"/>
                <w:color w:val="000000"/>
                <w:sz w:val="16"/>
              </w:rPr>
              <w:t>财政专户管理资金</w:t>
            </w:r>
          </w:p>
        </w:tc>
        <w:tc>
          <w:tcPr>
            <w:tcW w:w="1418" w:type="dxa"/>
            <w:vAlign w:val="center"/>
          </w:tcPr>
          <w:p>
            <w:pPr>
              <w:snapToGrid w:val="0"/>
              <w:jc w:val="center"/>
            </w:pPr>
            <w:r>
              <w:rPr>
                <w:rFonts w:ascii="宋体" w:hAnsi="宋体" w:cs="宋体"/>
                <w:color w:val="000000"/>
                <w:sz w:val="16"/>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4920" w:type="dxa"/>
            <w:gridSpan w:val="2"/>
            <w:vAlign w:val="center"/>
          </w:tcPr>
          <w:p>
            <w:pPr>
              <w:snapToGrid w:val="0"/>
              <w:jc w:val="center"/>
            </w:pPr>
            <w:r>
              <w:rPr>
                <w:rFonts w:ascii="宋体" w:hAnsi="宋体" w:cs="宋体"/>
                <w:color w:val="000000"/>
                <w:sz w:val="16"/>
              </w:rPr>
              <w:t>合计</w:t>
            </w:r>
          </w:p>
        </w:tc>
        <w:tc>
          <w:tcPr>
            <w:tcW w:w="1380" w:type="dxa"/>
            <w:vAlign w:val="center"/>
          </w:tcPr>
          <w:p>
            <w:pPr>
              <w:snapToGrid w:val="0"/>
              <w:jc w:val="right"/>
            </w:pPr>
            <w:r>
              <w:rPr>
                <w:rFonts w:ascii="宋体" w:hAnsi="宋体" w:cs="宋体"/>
                <w:color w:val="000000"/>
                <w:sz w:val="16"/>
              </w:rPr>
              <w:t>30,719,055.27</w:t>
            </w:r>
          </w:p>
        </w:tc>
        <w:tc>
          <w:tcPr>
            <w:tcW w:w="1380" w:type="dxa"/>
            <w:vAlign w:val="center"/>
          </w:tcPr>
          <w:p>
            <w:pPr>
              <w:snapToGrid w:val="0"/>
              <w:jc w:val="right"/>
            </w:pPr>
            <w:r>
              <w:rPr>
                <w:rFonts w:ascii="宋体" w:hAnsi="宋体" w:cs="宋体"/>
                <w:color w:val="000000"/>
                <w:sz w:val="16"/>
              </w:rPr>
              <w:t>30,718,911.43</w:t>
            </w:r>
          </w:p>
        </w:tc>
        <w:tc>
          <w:tcPr>
            <w:tcW w:w="1380" w:type="dxa"/>
            <w:vAlign w:val="center"/>
          </w:tcPr>
          <w:p/>
        </w:tc>
        <w:tc>
          <w:tcPr>
            <w:tcW w:w="1380" w:type="dxa"/>
            <w:vAlign w:val="center"/>
          </w:tcPr>
          <w:p/>
        </w:tc>
        <w:tc>
          <w:tcPr>
            <w:tcW w:w="1380" w:type="dxa"/>
            <w:vAlign w:val="center"/>
          </w:tcPr>
          <w:p/>
        </w:tc>
        <w:tc>
          <w:tcPr>
            <w:tcW w:w="1418" w:type="dxa"/>
            <w:vAlign w:val="center"/>
          </w:tcPr>
          <w:p>
            <w:pPr>
              <w:snapToGrid w:val="0"/>
              <w:jc w:val="right"/>
            </w:pPr>
            <w:r>
              <w:rPr>
                <w:rFonts w:ascii="宋体" w:hAnsi="宋体" w:cs="宋体"/>
                <w:color w:val="000000"/>
                <w:sz w:val="16"/>
              </w:rPr>
              <w:t>143.84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pPr>
            <w:r>
              <w:rPr>
                <w:rFonts w:ascii="宋体" w:hAnsi="宋体" w:cs="宋体"/>
                <w:color w:val="000000"/>
                <w:sz w:val="16"/>
              </w:rPr>
              <w:t>201</w:t>
            </w:r>
          </w:p>
        </w:tc>
        <w:tc>
          <w:tcPr>
            <w:tcW w:w="3980" w:type="dxa"/>
            <w:vAlign w:val="center"/>
          </w:tcPr>
          <w:p>
            <w:pPr>
              <w:snapToGrid w:val="0"/>
            </w:pPr>
            <w:r>
              <w:rPr>
                <w:rFonts w:ascii="宋体" w:hAnsi="宋体" w:cs="宋体"/>
                <w:color w:val="000000"/>
                <w:sz w:val="16"/>
              </w:rPr>
              <w:t>一般公共服务支出</w:t>
            </w:r>
          </w:p>
        </w:tc>
        <w:tc>
          <w:tcPr>
            <w:tcW w:w="1380" w:type="dxa"/>
            <w:vAlign w:val="center"/>
          </w:tcPr>
          <w:p>
            <w:pPr>
              <w:snapToGrid w:val="0"/>
              <w:jc w:val="right"/>
            </w:pPr>
            <w:r>
              <w:rPr>
                <w:rFonts w:ascii="宋体" w:hAnsi="宋体" w:cs="宋体"/>
                <w:color w:val="000000"/>
                <w:sz w:val="16"/>
              </w:rPr>
              <w:t>30,454,855.27</w:t>
            </w:r>
          </w:p>
        </w:tc>
        <w:tc>
          <w:tcPr>
            <w:tcW w:w="1380" w:type="dxa"/>
            <w:vAlign w:val="center"/>
          </w:tcPr>
          <w:p>
            <w:pPr>
              <w:snapToGrid w:val="0"/>
              <w:jc w:val="right"/>
            </w:pPr>
            <w:r>
              <w:rPr>
                <w:rFonts w:ascii="宋体" w:hAnsi="宋体" w:cs="宋体"/>
                <w:color w:val="000000"/>
                <w:sz w:val="16"/>
              </w:rPr>
              <w:t>30,454,711.43</w:t>
            </w:r>
          </w:p>
        </w:tc>
        <w:tc>
          <w:tcPr>
            <w:tcW w:w="1380" w:type="dxa"/>
            <w:vAlign w:val="center"/>
          </w:tcPr>
          <w:p/>
        </w:tc>
        <w:tc>
          <w:tcPr>
            <w:tcW w:w="1380" w:type="dxa"/>
            <w:vAlign w:val="center"/>
          </w:tcPr>
          <w:p/>
        </w:tc>
        <w:tc>
          <w:tcPr>
            <w:tcW w:w="1380" w:type="dxa"/>
            <w:vAlign w:val="center"/>
          </w:tcPr>
          <w:p/>
        </w:tc>
        <w:tc>
          <w:tcPr>
            <w:tcW w:w="1418" w:type="dxa"/>
            <w:vAlign w:val="center"/>
          </w:tcPr>
          <w:p>
            <w:pPr>
              <w:snapToGrid w:val="0"/>
              <w:jc w:val="right"/>
            </w:pPr>
            <w:r>
              <w:rPr>
                <w:rFonts w:ascii="宋体" w:hAnsi="宋体" w:cs="宋体"/>
                <w:color w:val="000000"/>
                <w:sz w:val="16"/>
              </w:rPr>
              <w:t>143.84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pPr>
            <w:r>
              <w:rPr>
                <w:rFonts w:ascii="宋体" w:hAnsi="宋体" w:cs="宋体"/>
                <w:color w:val="000000"/>
                <w:sz w:val="16"/>
              </w:rPr>
              <w:t>20103</w:t>
            </w:r>
          </w:p>
        </w:tc>
        <w:tc>
          <w:tcPr>
            <w:tcW w:w="3980" w:type="dxa"/>
            <w:vAlign w:val="center"/>
          </w:tcPr>
          <w:p>
            <w:pPr>
              <w:snapToGrid w:val="0"/>
            </w:pPr>
            <w:r>
              <w:rPr>
                <w:rFonts w:ascii="宋体" w:hAnsi="宋体" w:cs="宋体"/>
                <w:color w:val="000000"/>
                <w:sz w:val="16"/>
              </w:rPr>
              <w:t>政府办公厅（室）及相关机构事务</w:t>
            </w:r>
          </w:p>
        </w:tc>
        <w:tc>
          <w:tcPr>
            <w:tcW w:w="1380" w:type="dxa"/>
            <w:vAlign w:val="center"/>
          </w:tcPr>
          <w:p>
            <w:pPr>
              <w:snapToGrid w:val="0"/>
              <w:jc w:val="right"/>
            </w:pPr>
            <w:r>
              <w:rPr>
                <w:rFonts w:ascii="宋体" w:hAnsi="宋体" w:cs="宋体"/>
                <w:color w:val="000000"/>
                <w:sz w:val="16"/>
              </w:rPr>
              <w:t>30,454,855.27</w:t>
            </w:r>
          </w:p>
        </w:tc>
        <w:tc>
          <w:tcPr>
            <w:tcW w:w="1380" w:type="dxa"/>
            <w:vAlign w:val="center"/>
          </w:tcPr>
          <w:p>
            <w:pPr>
              <w:snapToGrid w:val="0"/>
              <w:jc w:val="right"/>
            </w:pPr>
            <w:r>
              <w:rPr>
                <w:rFonts w:ascii="宋体" w:hAnsi="宋体" w:cs="宋体"/>
                <w:color w:val="000000"/>
                <w:sz w:val="16"/>
              </w:rPr>
              <w:t>30,454,711.43</w:t>
            </w:r>
          </w:p>
        </w:tc>
        <w:tc>
          <w:tcPr>
            <w:tcW w:w="1380" w:type="dxa"/>
            <w:vAlign w:val="center"/>
          </w:tcPr>
          <w:p/>
        </w:tc>
        <w:tc>
          <w:tcPr>
            <w:tcW w:w="1380" w:type="dxa"/>
            <w:vAlign w:val="center"/>
          </w:tcPr>
          <w:p/>
        </w:tc>
        <w:tc>
          <w:tcPr>
            <w:tcW w:w="1380" w:type="dxa"/>
            <w:vAlign w:val="center"/>
          </w:tcPr>
          <w:p/>
        </w:tc>
        <w:tc>
          <w:tcPr>
            <w:tcW w:w="1418" w:type="dxa"/>
            <w:vAlign w:val="center"/>
          </w:tcPr>
          <w:p>
            <w:pPr>
              <w:snapToGrid w:val="0"/>
              <w:jc w:val="right"/>
            </w:pPr>
            <w:r>
              <w:rPr>
                <w:rFonts w:ascii="宋体" w:hAnsi="宋体" w:cs="宋体"/>
                <w:color w:val="000000"/>
                <w:sz w:val="16"/>
              </w:rPr>
              <w:t>143.84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pPr>
            <w:r>
              <w:rPr>
                <w:rFonts w:ascii="宋体" w:hAnsi="宋体" w:cs="宋体"/>
                <w:color w:val="000000"/>
                <w:sz w:val="16"/>
              </w:rPr>
              <w:t>2010302</w:t>
            </w:r>
          </w:p>
        </w:tc>
        <w:tc>
          <w:tcPr>
            <w:tcW w:w="3980" w:type="dxa"/>
            <w:vAlign w:val="center"/>
          </w:tcPr>
          <w:p>
            <w:pPr>
              <w:snapToGrid w:val="0"/>
            </w:pPr>
            <w:r>
              <w:rPr>
                <w:rFonts w:ascii="宋体" w:hAnsi="宋体" w:cs="宋体"/>
                <w:color w:val="000000"/>
                <w:sz w:val="16"/>
              </w:rPr>
              <w:t>一般行政管理事务</w:t>
            </w:r>
          </w:p>
        </w:tc>
        <w:tc>
          <w:tcPr>
            <w:tcW w:w="1380" w:type="dxa"/>
            <w:vAlign w:val="center"/>
          </w:tcPr>
          <w:p>
            <w:pPr>
              <w:snapToGrid w:val="0"/>
              <w:jc w:val="right"/>
            </w:pPr>
            <w:r>
              <w:rPr>
                <w:rFonts w:ascii="宋体" w:hAnsi="宋体" w:cs="宋体"/>
                <w:color w:val="000000"/>
                <w:sz w:val="16"/>
              </w:rPr>
              <w:t>25,928,942.38</w:t>
            </w:r>
          </w:p>
        </w:tc>
        <w:tc>
          <w:tcPr>
            <w:tcW w:w="1380" w:type="dxa"/>
            <w:vAlign w:val="center"/>
          </w:tcPr>
          <w:p>
            <w:pPr>
              <w:snapToGrid w:val="0"/>
              <w:jc w:val="right"/>
            </w:pPr>
            <w:r>
              <w:rPr>
                <w:rFonts w:ascii="宋体" w:hAnsi="宋体" w:cs="宋体"/>
                <w:color w:val="000000"/>
                <w:sz w:val="16"/>
              </w:rPr>
              <w:t>25,928,798.54</w:t>
            </w:r>
          </w:p>
        </w:tc>
        <w:tc>
          <w:tcPr>
            <w:tcW w:w="1380" w:type="dxa"/>
            <w:vAlign w:val="center"/>
          </w:tcPr>
          <w:p/>
        </w:tc>
        <w:tc>
          <w:tcPr>
            <w:tcW w:w="1380" w:type="dxa"/>
            <w:vAlign w:val="center"/>
          </w:tcPr>
          <w:p/>
        </w:tc>
        <w:tc>
          <w:tcPr>
            <w:tcW w:w="1380" w:type="dxa"/>
            <w:vAlign w:val="center"/>
          </w:tcPr>
          <w:p/>
        </w:tc>
        <w:tc>
          <w:tcPr>
            <w:tcW w:w="1418" w:type="dxa"/>
            <w:vAlign w:val="center"/>
          </w:tcPr>
          <w:p>
            <w:pPr>
              <w:snapToGrid w:val="0"/>
              <w:jc w:val="right"/>
            </w:pPr>
            <w:r>
              <w:rPr>
                <w:rFonts w:ascii="宋体" w:hAnsi="宋体" w:cs="宋体"/>
                <w:color w:val="000000"/>
                <w:sz w:val="16"/>
              </w:rPr>
              <w:t>143.84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pPr>
            <w:r>
              <w:rPr>
                <w:rFonts w:ascii="宋体" w:hAnsi="宋体" w:cs="宋体"/>
                <w:color w:val="000000"/>
                <w:sz w:val="16"/>
              </w:rPr>
              <w:t>2010305</w:t>
            </w:r>
          </w:p>
        </w:tc>
        <w:tc>
          <w:tcPr>
            <w:tcW w:w="3980" w:type="dxa"/>
            <w:vAlign w:val="center"/>
          </w:tcPr>
          <w:p>
            <w:pPr>
              <w:snapToGrid w:val="0"/>
            </w:pPr>
            <w:r>
              <w:rPr>
                <w:rFonts w:ascii="宋体" w:hAnsi="宋体" w:cs="宋体"/>
                <w:color w:val="000000"/>
                <w:sz w:val="16"/>
              </w:rPr>
              <w:t>专项业务及机关事务管理</w:t>
            </w:r>
          </w:p>
        </w:tc>
        <w:tc>
          <w:tcPr>
            <w:tcW w:w="1380" w:type="dxa"/>
            <w:vAlign w:val="center"/>
          </w:tcPr>
          <w:p>
            <w:pPr>
              <w:snapToGrid w:val="0"/>
              <w:jc w:val="right"/>
            </w:pPr>
            <w:r>
              <w:rPr>
                <w:rFonts w:ascii="宋体" w:hAnsi="宋体" w:cs="宋体"/>
                <w:color w:val="000000"/>
                <w:sz w:val="16"/>
              </w:rPr>
              <w:t>4,127,932.89</w:t>
            </w:r>
          </w:p>
        </w:tc>
        <w:tc>
          <w:tcPr>
            <w:tcW w:w="1380" w:type="dxa"/>
            <w:vAlign w:val="center"/>
          </w:tcPr>
          <w:p>
            <w:pPr>
              <w:snapToGrid w:val="0"/>
              <w:jc w:val="right"/>
            </w:pPr>
            <w:r>
              <w:rPr>
                <w:rFonts w:ascii="宋体" w:hAnsi="宋体" w:cs="宋体"/>
                <w:color w:val="000000"/>
                <w:sz w:val="16"/>
              </w:rPr>
              <w:t>4,127,932.89</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pPr>
            <w:r>
              <w:rPr>
                <w:rFonts w:ascii="宋体" w:hAnsi="宋体" w:cs="宋体"/>
                <w:color w:val="000000"/>
                <w:sz w:val="16"/>
              </w:rPr>
              <w:t>2010399</w:t>
            </w:r>
          </w:p>
        </w:tc>
        <w:tc>
          <w:tcPr>
            <w:tcW w:w="3980" w:type="dxa"/>
            <w:vAlign w:val="center"/>
          </w:tcPr>
          <w:p>
            <w:pPr>
              <w:snapToGrid w:val="0"/>
            </w:pPr>
            <w:r>
              <w:rPr>
                <w:rFonts w:ascii="宋体" w:hAnsi="宋体" w:cs="宋体"/>
                <w:color w:val="000000"/>
                <w:sz w:val="16"/>
              </w:rPr>
              <w:t>其他政府办公厅（室）及相关机构事务支出</w:t>
            </w:r>
          </w:p>
        </w:tc>
        <w:tc>
          <w:tcPr>
            <w:tcW w:w="1380" w:type="dxa"/>
            <w:vAlign w:val="center"/>
          </w:tcPr>
          <w:p>
            <w:pPr>
              <w:snapToGrid w:val="0"/>
              <w:jc w:val="right"/>
            </w:pPr>
            <w:r>
              <w:rPr>
                <w:rFonts w:ascii="宋体" w:hAnsi="宋体" w:cs="宋体"/>
                <w:color w:val="000000"/>
                <w:sz w:val="16"/>
              </w:rPr>
              <w:t>397,980.00</w:t>
            </w:r>
          </w:p>
        </w:tc>
        <w:tc>
          <w:tcPr>
            <w:tcW w:w="1380" w:type="dxa"/>
            <w:vAlign w:val="center"/>
          </w:tcPr>
          <w:p>
            <w:pPr>
              <w:snapToGrid w:val="0"/>
              <w:jc w:val="right"/>
            </w:pPr>
            <w:r>
              <w:rPr>
                <w:rFonts w:ascii="宋体" w:hAnsi="宋体" w:cs="宋体"/>
                <w:color w:val="000000"/>
                <w:sz w:val="16"/>
              </w:rPr>
              <w:t>397,980.00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pPr>
            <w:r>
              <w:rPr>
                <w:rFonts w:ascii="宋体" w:hAnsi="宋体" w:cs="宋体"/>
                <w:color w:val="000000"/>
                <w:sz w:val="16"/>
              </w:rPr>
              <w:t>232</w:t>
            </w:r>
          </w:p>
        </w:tc>
        <w:tc>
          <w:tcPr>
            <w:tcW w:w="3980" w:type="dxa"/>
            <w:vAlign w:val="center"/>
          </w:tcPr>
          <w:p>
            <w:pPr>
              <w:snapToGrid w:val="0"/>
            </w:pPr>
            <w:r>
              <w:rPr>
                <w:rFonts w:ascii="宋体" w:hAnsi="宋体" w:cs="宋体"/>
                <w:color w:val="000000"/>
                <w:sz w:val="16"/>
              </w:rPr>
              <w:t>债务付息支出</w:t>
            </w:r>
          </w:p>
        </w:tc>
        <w:tc>
          <w:tcPr>
            <w:tcW w:w="1380" w:type="dxa"/>
            <w:vAlign w:val="center"/>
          </w:tcPr>
          <w:p>
            <w:pPr>
              <w:snapToGrid w:val="0"/>
              <w:jc w:val="right"/>
            </w:pPr>
            <w:r>
              <w:rPr>
                <w:rFonts w:ascii="宋体" w:hAnsi="宋体" w:cs="宋体"/>
                <w:color w:val="000000"/>
                <w:sz w:val="16"/>
              </w:rPr>
              <w:t>264,200.00</w:t>
            </w:r>
          </w:p>
        </w:tc>
        <w:tc>
          <w:tcPr>
            <w:tcW w:w="1380" w:type="dxa"/>
            <w:vAlign w:val="center"/>
          </w:tcPr>
          <w:p>
            <w:pPr>
              <w:snapToGrid w:val="0"/>
              <w:jc w:val="right"/>
            </w:pPr>
            <w:r>
              <w:rPr>
                <w:rFonts w:ascii="宋体" w:hAnsi="宋体" w:cs="宋体"/>
                <w:color w:val="000000"/>
                <w:sz w:val="16"/>
              </w:rPr>
              <w:t>264,200.00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pPr>
            <w:r>
              <w:rPr>
                <w:rFonts w:ascii="宋体" w:hAnsi="宋体" w:cs="宋体"/>
                <w:color w:val="000000"/>
                <w:sz w:val="16"/>
              </w:rPr>
              <w:t>23203</w:t>
            </w:r>
          </w:p>
        </w:tc>
        <w:tc>
          <w:tcPr>
            <w:tcW w:w="3980" w:type="dxa"/>
            <w:vAlign w:val="center"/>
          </w:tcPr>
          <w:p>
            <w:pPr>
              <w:snapToGrid w:val="0"/>
            </w:pPr>
            <w:r>
              <w:rPr>
                <w:rFonts w:ascii="宋体" w:hAnsi="宋体" w:cs="宋体"/>
                <w:color w:val="000000"/>
                <w:sz w:val="16"/>
              </w:rPr>
              <w:t>地方政府一般债务付息支出</w:t>
            </w:r>
          </w:p>
        </w:tc>
        <w:tc>
          <w:tcPr>
            <w:tcW w:w="1380" w:type="dxa"/>
            <w:vAlign w:val="center"/>
          </w:tcPr>
          <w:p>
            <w:pPr>
              <w:snapToGrid w:val="0"/>
              <w:jc w:val="right"/>
            </w:pPr>
            <w:r>
              <w:rPr>
                <w:rFonts w:ascii="宋体" w:hAnsi="宋体" w:cs="宋体"/>
                <w:color w:val="000000"/>
                <w:sz w:val="16"/>
              </w:rPr>
              <w:t>264,200.00</w:t>
            </w:r>
          </w:p>
        </w:tc>
        <w:tc>
          <w:tcPr>
            <w:tcW w:w="1380" w:type="dxa"/>
            <w:vAlign w:val="center"/>
          </w:tcPr>
          <w:p>
            <w:pPr>
              <w:snapToGrid w:val="0"/>
              <w:jc w:val="right"/>
            </w:pPr>
            <w:r>
              <w:rPr>
                <w:rFonts w:ascii="宋体" w:hAnsi="宋体" w:cs="宋体"/>
                <w:color w:val="000000"/>
                <w:sz w:val="16"/>
              </w:rPr>
              <w:t>264,200.00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pPr>
              <w:snapToGrid w:val="0"/>
            </w:pPr>
            <w:r>
              <w:rPr>
                <w:rFonts w:ascii="宋体" w:hAnsi="宋体" w:cs="宋体"/>
                <w:color w:val="000000"/>
                <w:sz w:val="16"/>
              </w:rPr>
              <w:t>2320301</w:t>
            </w:r>
          </w:p>
        </w:tc>
        <w:tc>
          <w:tcPr>
            <w:tcW w:w="3980" w:type="dxa"/>
            <w:vAlign w:val="center"/>
          </w:tcPr>
          <w:p>
            <w:pPr>
              <w:snapToGrid w:val="0"/>
            </w:pPr>
            <w:r>
              <w:rPr>
                <w:rFonts w:ascii="宋体" w:hAnsi="宋体" w:cs="宋体"/>
                <w:color w:val="000000"/>
                <w:sz w:val="16"/>
              </w:rPr>
              <w:t>地方政府一般债券付息支出</w:t>
            </w:r>
          </w:p>
        </w:tc>
        <w:tc>
          <w:tcPr>
            <w:tcW w:w="1380" w:type="dxa"/>
            <w:vAlign w:val="center"/>
          </w:tcPr>
          <w:p>
            <w:pPr>
              <w:snapToGrid w:val="0"/>
              <w:jc w:val="right"/>
            </w:pPr>
            <w:r>
              <w:rPr>
                <w:rFonts w:ascii="宋体" w:hAnsi="宋体" w:cs="宋体"/>
                <w:color w:val="000000"/>
                <w:sz w:val="16"/>
              </w:rPr>
              <w:t>264,200.00</w:t>
            </w:r>
          </w:p>
        </w:tc>
        <w:tc>
          <w:tcPr>
            <w:tcW w:w="1380" w:type="dxa"/>
            <w:vAlign w:val="center"/>
          </w:tcPr>
          <w:p>
            <w:pPr>
              <w:snapToGrid w:val="0"/>
              <w:jc w:val="right"/>
            </w:pPr>
            <w:r>
              <w:rPr>
                <w:rFonts w:ascii="宋体" w:hAnsi="宋体" w:cs="宋体"/>
                <w:color w:val="000000"/>
                <w:sz w:val="16"/>
              </w:rPr>
              <w:t>264,200.00</w:t>
            </w:r>
          </w:p>
        </w:tc>
        <w:tc>
          <w:tcPr>
            <w:tcW w:w="1380" w:type="dxa"/>
            <w:vAlign w:val="center"/>
          </w:tcPr>
          <w:p/>
        </w:tc>
        <w:tc>
          <w:tcPr>
            <w:tcW w:w="1380" w:type="dxa"/>
            <w:vAlign w:val="center"/>
          </w:tcPr>
          <w:p/>
        </w:tc>
        <w:tc>
          <w:tcPr>
            <w:tcW w:w="1380" w:type="dxa"/>
            <w:vAlign w:val="center"/>
          </w:tcPr>
          <w:p/>
        </w:tc>
        <w:tc>
          <w:tcPr>
            <w:tcW w:w="14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2" w:hRule="exact"/>
          <w:jc w:val="center"/>
        </w:trPr>
        <w:tc>
          <w:tcPr>
            <w:tcW w:w="13238" w:type="dxa"/>
            <w:gridSpan w:val="8"/>
            <w:tcBorders>
              <w:left w:val="single" w:color="FFFFFF" w:sz="4" w:space="0"/>
              <w:bottom w:val="single" w:color="FFFFFF" w:sz="4" w:space="0"/>
              <w:right w:val="single" w:color="FFFFFF" w:sz="4" w:space="0"/>
            </w:tcBorders>
            <w:vAlign w:val="center"/>
          </w:tcPr>
          <w:p>
            <w:pPr>
              <w:snapToGrid w:val="0"/>
            </w:pPr>
            <w:r>
              <w:rPr>
                <w:rFonts w:ascii="宋体" w:hAnsi="宋体" w:cs="宋体"/>
                <w:color w:val="000000"/>
                <w:sz w:val="16"/>
              </w:rPr>
              <w:t>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cols w:space="720" w:num="1"/>
          <w:docGrid w:type="lines" w:linePitch="312" w:charSpace="0"/>
        </w:sectPr>
      </w:pPr>
    </w:p>
    <w:bookmarkEnd w:id="39"/>
    <w:p>
      <w:pPr>
        <w:pStyle w:val="2"/>
        <w:spacing w:before="0" w:after="0" w:line="600" w:lineRule="exact"/>
        <w:jc w:val="center"/>
        <w:rPr>
          <w:rFonts w:ascii="黑体" w:eastAsia="黑体"/>
          <w:sz w:val="30"/>
          <w:szCs w:val="30"/>
        </w:rPr>
      </w:pPr>
      <w:bookmarkStart w:id="43" w:name="_Toc229642691"/>
      <w:bookmarkStart w:id="44" w:name="_Toc6061284"/>
      <w:bookmarkStart w:id="45" w:name="_Toc245797798"/>
      <w:bookmarkStart w:id="46" w:name="_Toc190171269"/>
      <w:r>
        <w:rPr>
          <w:rFonts w:hint="eastAsia" w:ascii="方正小标宋简体" w:hAnsi="方正小标宋简体" w:eastAsia="方正小标宋简体" w:cs="方正小标宋简体"/>
          <w:b w:val="0"/>
        </w:rPr>
        <w:t>第三部分 2024年度部门决算情况说明</w:t>
      </w:r>
      <w:bookmarkEnd w:id="43"/>
      <w:bookmarkEnd w:id="44"/>
      <w:bookmarkEnd w:id="45"/>
      <w:bookmarkEnd w:id="46"/>
    </w:p>
    <w:p>
      <w:pPr>
        <w:pStyle w:val="3"/>
        <w:spacing w:before="0" w:after="0" w:line="600" w:lineRule="exact"/>
        <w:ind w:firstLine="602" w:firstLineChars="200"/>
        <w:rPr>
          <w:rFonts w:ascii="黑体" w:hAnsi="黑体" w:eastAsia="黑体"/>
          <w:bCs w:val="0"/>
          <w:sz w:val="30"/>
          <w:szCs w:val="30"/>
        </w:rPr>
      </w:pPr>
      <w:bookmarkStart w:id="47" w:name="_Toc940268779"/>
      <w:bookmarkStart w:id="48" w:name="_Toc1512537805"/>
      <w:bookmarkStart w:id="49" w:name="_Toc576593978"/>
      <w:bookmarkStart w:id="50" w:name="_Toc752851347"/>
      <w:r>
        <w:rPr>
          <w:rFonts w:hint="eastAsia" w:ascii="黑体" w:hAnsi="黑体" w:eastAsia="黑体"/>
          <w:bCs w:val="0"/>
          <w:sz w:val="30"/>
          <w:szCs w:val="30"/>
        </w:rPr>
        <w:t>一、收入支出决算总体情况说明</w:t>
      </w:r>
      <w:bookmarkEnd w:id="47"/>
      <w:bookmarkEnd w:id="48"/>
      <w:bookmarkEnd w:id="49"/>
      <w:bookmarkEnd w:id="50"/>
    </w:p>
    <w:p>
      <w:pPr>
        <w:spacing w:line="600" w:lineRule="exact"/>
        <w:ind w:firstLine="600"/>
        <w:jc w:val="both"/>
        <w:rPr>
          <w:rFonts w:eastAsia="仿宋_GB2312"/>
          <w:sz w:val="30"/>
          <w:szCs w:val="30"/>
        </w:rPr>
      </w:pPr>
      <w:r>
        <w:rPr>
          <w:rFonts w:hint="eastAsia" w:eastAsia="仿宋_GB2312"/>
          <w:sz w:val="30"/>
          <w:szCs w:val="30"/>
        </w:rPr>
        <w:t>天津市人民政府办公厅2024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126,077,672.63</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度相比，收、支总计各减少23,958,976.01元，下降15.969%，主要原因是减少夏季达沃斯等项目经费。</w:t>
      </w:r>
    </w:p>
    <w:p>
      <w:pPr>
        <w:spacing w:line="600" w:lineRule="exact"/>
        <w:ind w:firstLine="600" w:firstLineChars="200"/>
        <w:jc w:val="both"/>
        <w:rPr>
          <w:rFonts w:eastAsia="仿宋_GB2312"/>
          <w:sz w:val="30"/>
          <w:szCs w:val="30"/>
        </w:rPr>
      </w:pPr>
      <w:r>
        <w:rPr>
          <w:rFonts w:hint="eastAsia" w:eastAsia="仿宋_GB2312"/>
          <w:sz w:val="30"/>
          <w:szCs w:val="30"/>
        </w:rPr>
        <w:t>收入包括：一般公共预算财政拨款收入122,846,987.60元、事业收入2,549,798.75元、其他收入545,911.23元。</w:t>
      </w:r>
    </w:p>
    <w:p>
      <w:pPr>
        <w:spacing w:line="600" w:lineRule="exact"/>
        <w:ind w:firstLine="600" w:firstLineChars="200"/>
        <w:jc w:val="both"/>
        <w:rPr>
          <w:rFonts w:eastAsia="仿宋_GB2312"/>
          <w:sz w:val="30"/>
          <w:szCs w:val="30"/>
        </w:rPr>
      </w:pPr>
      <w:r>
        <w:rPr>
          <w:rFonts w:hint="eastAsia" w:eastAsia="仿宋_GB2312"/>
          <w:sz w:val="30"/>
          <w:szCs w:val="30"/>
        </w:rPr>
        <w:t>支出包括：一般公共服务支出112,164,104.32元、社会保障和就业支出8,902,803.03元、卫生健康支出4,047,911.20元、债务付息支出264,200.00元。</w:t>
      </w:r>
    </w:p>
    <w:p>
      <w:pPr>
        <w:pStyle w:val="3"/>
        <w:spacing w:before="0" w:after="0" w:line="600" w:lineRule="exact"/>
        <w:ind w:firstLine="602" w:firstLineChars="200"/>
        <w:jc w:val="both"/>
        <w:rPr>
          <w:rFonts w:ascii="黑体" w:hAnsi="黑体" w:eastAsia="黑体" w:cs="仿宋_GB2312"/>
          <w:bCs w:val="0"/>
          <w:sz w:val="30"/>
          <w:szCs w:val="30"/>
        </w:rPr>
      </w:pPr>
      <w:bookmarkStart w:id="51" w:name="_Toc198940905"/>
      <w:bookmarkStart w:id="52" w:name="_Toc1458959096"/>
      <w:bookmarkStart w:id="53" w:name="_Toc1368772982"/>
      <w:bookmarkStart w:id="54" w:name="_Toc1912694027"/>
      <w:r>
        <w:rPr>
          <w:rFonts w:hint="eastAsia" w:ascii="黑体" w:hAnsi="黑体" w:eastAsia="黑体" w:cs="仿宋_GB2312"/>
          <w:bCs w:val="0"/>
          <w:sz w:val="30"/>
          <w:szCs w:val="30"/>
        </w:rPr>
        <w:t>二、收入决算情况说明</w:t>
      </w:r>
      <w:bookmarkEnd w:id="51"/>
      <w:bookmarkEnd w:id="52"/>
      <w:bookmarkEnd w:id="53"/>
      <w:bookmarkEnd w:id="54"/>
    </w:p>
    <w:p>
      <w:pPr>
        <w:spacing w:line="600" w:lineRule="exact"/>
        <w:ind w:firstLine="600" w:firstLineChars="200"/>
        <w:jc w:val="both"/>
        <w:rPr>
          <w:rFonts w:eastAsia="仿宋_GB2312"/>
          <w:sz w:val="30"/>
          <w:szCs w:val="30"/>
        </w:rPr>
      </w:pPr>
      <w:r>
        <w:rPr>
          <w:rFonts w:hint="eastAsia" w:eastAsia="仿宋_GB2312"/>
          <w:sz w:val="30"/>
          <w:szCs w:val="30"/>
        </w:rPr>
        <w:t>天津市人民政府办公厅2024年度本年收入合计125,942,697.58元，与2023年度相比减少19,165,419.34元，主要原因是减少夏季达沃斯等项目经费。其中：一般公共预算财政拨款收入122,846,987.60元，占97.542%；事业收入2,549,798.75元，占2.025%；其他收入545,911.23元，占0.433%。</w:t>
      </w:r>
    </w:p>
    <w:p>
      <w:pPr>
        <w:pStyle w:val="3"/>
        <w:spacing w:before="0" w:after="0" w:line="600" w:lineRule="exact"/>
        <w:ind w:firstLine="602" w:firstLineChars="200"/>
        <w:jc w:val="both"/>
        <w:rPr>
          <w:rFonts w:ascii="黑体" w:hAnsi="黑体" w:eastAsia="黑体" w:cs="仿宋_GB2312"/>
          <w:bCs w:val="0"/>
          <w:sz w:val="30"/>
          <w:szCs w:val="30"/>
        </w:rPr>
      </w:pPr>
      <w:bookmarkStart w:id="55" w:name="_Toc2115235603"/>
      <w:bookmarkStart w:id="56" w:name="_Toc757245026"/>
      <w:bookmarkStart w:id="57" w:name="_Toc965799846"/>
      <w:bookmarkStart w:id="58" w:name="_Toc1122681810"/>
      <w:r>
        <w:rPr>
          <w:rFonts w:hint="eastAsia" w:ascii="黑体" w:hAnsi="黑体" w:eastAsia="黑体" w:cs="仿宋_GB2312"/>
          <w:bCs w:val="0"/>
          <w:sz w:val="30"/>
          <w:szCs w:val="30"/>
        </w:rPr>
        <w:t>三、支出决算情况说明</w:t>
      </w:r>
      <w:bookmarkEnd w:id="55"/>
      <w:bookmarkEnd w:id="56"/>
      <w:bookmarkEnd w:id="57"/>
      <w:bookmarkEnd w:id="58"/>
    </w:p>
    <w:p>
      <w:pPr>
        <w:spacing w:line="600" w:lineRule="exact"/>
        <w:ind w:firstLine="600" w:firstLineChars="200"/>
        <w:jc w:val="both"/>
        <w:rPr>
          <w:rFonts w:eastAsia="仿宋_GB2312"/>
          <w:sz w:val="30"/>
          <w:szCs w:val="30"/>
        </w:rPr>
      </w:pPr>
      <w:r>
        <w:rPr>
          <w:rFonts w:hint="eastAsia" w:eastAsia="仿宋_GB2312"/>
          <w:sz w:val="30"/>
          <w:szCs w:val="30"/>
        </w:rPr>
        <w:t>天津市人民政府办公厅2024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合计125,379,018.55</w:t>
      </w:r>
      <w:r>
        <w:rPr>
          <w:rFonts w:eastAsia="仿宋_GB2312"/>
          <w:sz w:val="30"/>
          <w:szCs w:val="30"/>
        </w:rPr>
        <w:t>元，</w:t>
      </w:r>
      <w:r>
        <w:rPr>
          <w:rFonts w:hint="eastAsia" w:eastAsia="仿宋_GB2312"/>
          <w:sz w:val="30"/>
          <w:szCs w:val="30"/>
        </w:rPr>
        <w:t>与2023年度相比减少23,496,826.93元，主要原因是减少夏季达沃斯等项目经费。其中：基本支出94,659,963.28元，占75.499%；项目支出30,719,055.27元，占24.501%。</w:t>
      </w:r>
    </w:p>
    <w:p>
      <w:pPr>
        <w:pStyle w:val="3"/>
        <w:spacing w:before="0" w:after="0" w:line="600" w:lineRule="exact"/>
        <w:ind w:firstLine="602" w:firstLineChars="200"/>
        <w:jc w:val="both"/>
        <w:rPr>
          <w:rFonts w:ascii="黑体" w:hAnsi="黑体" w:eastAsia="黑体"/>
          <w:bCs w:val="0"/>
          <w:sz w:val="30"/>
          <w:szCs w:val="30"/>
        </w:rPr>
      </w:pPr>
      <w:bookmarkStart w:id="59" w:name="_Toc1320487183"/>
      <w:bookmarkStart w:id="60" w:name="_Toc1516607696"/>
      <w:bookmarkStart w:id="61" w:name="_Toc1121858128"/>
      <w:bookmarkStart w:id="62" w:name="_Toc1029059860"/>
      <w:r>
        <w:rPr>
          <w:rFonts w:hint="eastAsia" w:ascii="黑体" w:hAnsi="黑体" w:eastAsia="黑体"/>
          <w:bCs w:val="0"/>
          <w:sz w:val="30"/>
          <w:szCs w:val="30"/>
        </w:rPr>
        <w:t>四、财政拨款收支决算总体情况说明</w:t>
      </w:r>
      <w:bookmarkEnd w:id="59"/>
      <w:bookmarkEnd w:id="60"/>
      <w:bookmarkEnd w:id="61"/>
      <w:bookmarkEnd w:id="62"/>
    </w:p>
    <w:p>
      <w:pPr>
        <w:spacing w:line="600" w:lineRule="exact"/>
        <w:ind w:firstLine="600"/>
        <w:jc w:val="both"/>
        <w:rPr>
          <w:rFonts w:eastAsia="仿宋_GB2312"/>
          <w:sz w:val="30"/>
          <w:szCs w:val="30"/>
        </w:rPr>
      </w:pPr>
      <w:r>
        <w:rPr>
          <w:rFonts w:hint="eastAsia" w:eastAsia="仿宋_GB2312"/>
          <w:sz w:val="30"/>
          <w:szCs w:val="30"/>
        </w:rPr>
        <w:t>天津市人民政府办公厅2024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122,846,987.60元。与2023年度相比，财政拨款收、支总计各减少25,844,229.34元，下降17.381%，主要原因是减少夏季达沃斯等项目经费。</w:t>
      </w:r>
    </w:p>
    <w:p>
      <w:pPr>
        <w:spacing w:line="600" w:lineRule="exact"/>
        <w:ind w:firstLine="600"/>
        <w:jc w:val="both"/>
        <w:rPr>
          <w:rFonts w:eastAsia="仿宋_GB2312"/>
          <w:sz w:val="30"/>
          <w:szCs w:val="30"/>
        </w:rPr>
      </w:pPr>
      <w:r>
        <w:rPr>
          <w:rFonts w:hint="eastAsia" w:eastAsia="仿宋_GB2312"/>
          <w:sz w:val="30"/>
          <w:szCs w:val="30"/>
        </w:rPr>
        <w:t>收入包括：一般公共预算财政拨款122,846,987.60元。</w:t>
      </w:r>
    </w:p>
    <w:p>
      <w:pPr>
        <w:spacing w:line="600" w:lineRule="exact"/>
        <w:ind w:firstLine="600" w:firstLineChars="200"/>
        <w:jc w:val="both"/>
        <w:rPr>
          <w:rFonts w:eastAsia="仿宋_GB2312"/>
          <w:sz w:val="30"/>
          <w:szCs w:val="30"/>
        </w:rPr>
      </w:pPr>
      <w:r>
        <w:rPr>
          <w:rFonts w:hint="eastAsia" w:eastAsia="仿宋_GB2312"/>
          <w:sz w:val="30"/>
          <w:szCs w:val="30"/>
        </w:rPr>
        <w:t>支出包括：一般公共服务支出109,196,173.23元、社会保障和就业支出8,902,803.03元、卫生健康支出4,047,911.20元、债务付息支出264,200.00元。</w:t>
      </w:r>
    </w:p>
    <w:p>
      <w:pPr>
        <w:pStyle w:val="3"/>
        <w:spacing w:before="0" w:after="0" w:line="600" w:lineRule="exact"/>
        <w:ind w:firstLine="602" w:firstLineChars="200"/>
        <w:jc w:val="both"/>
        <w:rPr>
          <w:rFonts w:ascii="黑体" w:hAnsi="黑体" w:eastAsia="黑体" w:cs="仿宋_GB2312"/>
          <w:sz w:val="30"/>
          <w:szCs w:val="30"/>
        </w:rPr>
      </w:pPr>
      <w:bookmarkStart w:id="63" w:name="_Toc1723257729"/>
      <w:bookmarkStart w:id="64" w:name="_Toc1142140429"/>
      <w:bookmarkStart w:id="65" w:name="_Toc163136636"/>
      <w:bookmarkStart w:id="66" w:name="_Toc1332076583"/>
      <w:r>
        <w:rPr>
          <w:rFonts w:hint="eastAsia" w:ascii="黑体" w:hAnsi="黑体" w:eastAsia="黑体" w:cs="仿宋_GB2312"/>
          <w:sz w:val="30"/>
          <w:szCs w:val="30"/>
        </w:rPr>
        <w:t>五、一般公共预算财政拨款支出决算情况说明</w:t>
      </w:r>
      <w:bookmarkEnd w:id="63"/>
      <w:bookmarkEnd w:id="64"/>
      <w:bookmarkEnd w:id="65"/>
      <w:bookmarkEnd w:id="66"/>
    </w:p>
    <w:p>
      <w:pPr>
        <w:spacing w:line="600" w:lineRule="exact"/>
        <w:ind w:left="480" w:leftChars="200"/>
        <w:jc w:val="both"/>
        <w:rPr>
          <w:rFonts w:ascii="楷体" w:hAnsi="楷体" w:eastAsia="楷体" w:cs="仿宋_GB2312"/>
          <w:b/>
          <w:sz w:val="30"/>
          <w:szCs w:val="30"/>
        </w:rPr>
      </w:pPr>
      <w:r>
        <w:rPr>
          <w:rFonts w:hint="eastAsia" w:ascii="楷体" w:hAnsi="楷体" w:eastAsia="楷体" w:cs="仿宋_GB2312"/>
          <w:b/>
          <w:sz w:val="30"/>
          <w:szCs w:val="30"/>
        </w:rPr>
        <w:t>（一）总体情况</w:t>
      </w:r>
    </w:p>
    <w:p>
      <w:pPr>
        <w:spacing w:line="600" w:lineRule="exact"/>
        <w:ind w:firstLine="600" w:firstLineChars="200"/>
        <w:jc w:val="both"/>
        <w:rPr>
          <w:rFonts w:eastAsia="仿宋_GB2312"/>
          <w:sz w:val="30"/>
          <w:szCs w:val="30"/>
        </w:rPr>
      </w:pPr>
      <w:r>
        <w:rPr>
          <w:rFonts w:hint="eastAsia" w:eastAsia="仿宋_GB2312"/>
          <w:sz w:val="30"/>
          <w:szCs w:val="30"/>
        </w:rPr>
        <w:t>天津市人民政府办公厅2024年度部门决算一般公共预算财政拨款支出合计122,411,087.46元，占本年支出合计的97.633%。与2023年度相比，一般公共预算财政拨款支出减少26,218,395.79元，下降17.640%，主要原因是减少夏季达沃斯等项目经费。</w:t>
      </w:r>
    </w:p>
    <w:p>
      <w:pPr>
        <w:spacing w:line="600" w:lineRule="exact"/>
        <w:ind w:firstLine="602" w:firstLineChars="200"/>
        <w:jc w:val="both"/>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jc w:val="both"/>
        <w:rPr>
          <w:rFonts w:eastAsia="仿宋_GB2312"/>
          <w:sz w:val="30"/>
          <w:szCs w:val="30"/>
        </w:rPr>
      </w:pPr>
      <w:r>
        <w:rPr>
          <w:rFonts w:hint="eastAsia" w:eastAsia="仿宋_GB2312"/>
          <w:sz w:val="30"/>
          <w:szCs w:val="30"/>
        </w:rPr>
        <w:t>2024年度一般公共预算财政拨款支出122,411,087.46元，主要用于以下方面：一般公共服务支出（类）支出109,196,173.23元，占89.204%,社会保障和就业支出（类）支出8,902,803.03元，占7.273%,卫生健康支出（类）支出4,047,911.20元，占3.307%,债务付息支出（类）支出264,200.00元，占0.216%。</w:t>
      </w:r>
    </w:p>
    <w:p>
      <w:pPr>
        <w:spacing w:line="600" w:lineRule="exact"/>
        <w:ind w:firstLine="602" w:firstLineChars="200"/>
        <w:jc w:val="both"/>
        <w:rPr>
          <w:rFonts w:ascii="楷体" w:hAnsi="楷体" w:eastAsia="楷体" w:cs="仿宋_GB2312"/>
          <w:b/>
          <w:sz w:val="30"/>
          <w:szCs w:val="30"/>
        </w:rPr>
      </w:pPr>
      <w:r>
        <w:rPr>
          <w:rFonts w:hint="eastAsia" w:ascii="楷体" w:hAnsi="楷体" w:eastAsia="楷体" w:cs="仿宋_GB2312"/>
          <w:b/>
          <w:sz w:val="30"/>
          <w:szCs w:val="30"/>
        </w:rPr>
        <w:t>（三）具体情况</w:t>
      </w:r>
    </w:p>
    <w:p>
      <w:pPr>
        <w:spacing w:line="600" w:lineRule="exact"/>
        <w:ind w:firstLine="600" w:firstLineChars="200"/>
        <w:jc w:val="both"/>
        <w:rPr>
          <w:rFonts w:eastAsia="仿宋_GB2312"/>
          <w:sz w:val="30"/>
          <w:szCs w:val="30"/>
        </w:rPr>
      </w:pPr>
      <w:r>
        <w:rPr>
          <w:rFonts w:hint="eastAsia" w:eastAsia="仿宋_GB2312"/>
          <w:sz w:val="30"/>
          <w:szCs w:val="30"/>
        </w:rPr>
        <w:t>2024年度一般公共预算财政拨款支出年初预算为122,263,800.00元，支出决算为122,411,087.46元，完成年初预算的100.120%。其中：</w:t>
      </w:r>
    </w:p>
    <w:p>
      <w:pPr>
        <w:spacing w:line="600" w:lineRule="exact"/>
        <w:ind w:firstLine="600" w:firstLineChars="200"/>
        <w:jc w:val="both"/>
        <w:rPr>
          <w:rFonts w:eastAsia="仿宋_GB2312"/>
          <w:sz w:val="30"/>
          <w:szCs w:val="30"/>
        </w:rPr>
      </w:pPr>
      <w:r>
        <w:rPr>
          <w:rFonts w:hint="eastAsia" w:eastAsia="仿宋_GB2312"/>
          <w:sz w:val="30"/>
          <w:szCs w:val="30"/>
        </w:rPr>
        <w:t>1.一般公共服务支出（类）政府办公厅（室）及相关机构事务（款）行政运行（项）年初预算为72,413,000.00元，支出决算为74,858,694.62元，完成年初预算的103.377%，决算数大于预算数的主要原因是：本部门在预算执行过程中追加的人员经费。</w:t>
      </w:r>
    </w:p>
    <w:p>
      <w:pPr>
        <w:spacing w:line="600" w:lineRule="exact"/>
        <w:ind w:firstLine="600" w:firstLineChars="200"/>
        <w:jc w:val="both"/>
        <w:rPr>
          <w:rFonts w:eastAsia="仿宋_GB2312"/>
          <w:sz w:val="30"/>
          <w:szCs w:val="30"/>
        </w:rPr>
      </w:pPr>
      <w:r>
        <w:rPr>
          <w:rFonts w:hint="eastAsia" w:eastAsia="仿宋_GB2312"/>
          <w:sz w:val="30"/>
          <w:szCs w:val="30"/>
        </w:rPr>
        <w:t>2.一般公共服务支出（类）政府办公厅（室）及相关机构事务（款）一般行政管理事务（项）年初预算为26,382,600.00元，支出决算为25,928,798.54元，完成年初预算的98.280%，决算数小于预算数的主要原因是：落实市委市政府“过紧日子”要求 ，厉行节约，严控经费支出。</w:t>
      </w:r>
    </w:p>
    <w:p>
      <w:pPr>
        <w:spacing w:line="600" w:lineRule="exact"/>
        <w:ind w:firstLine="600" w:firstLineChars="200"/>
        <w:jc w:val="both"/>
        <w:rPr>
          <w:rFonts w:eastAsia="仿宋_GB2312"/>
          <w:sz w:val="30"/>
          <w:szCs w:val="30"/>
        </w:rPr>
      </w:pPr>
      <w:r>
        <w:rPr>
          <w:rFonts w:hint="eastAsia" w:eastAsia="仿宋_GB2312"/>
          <w:sz w:val="30"/>
          <w:szCs w:val="30"/>
        </w:rPr>
        <w:t>3.一般公共服务支出（类）政府办公厅（室）及相关机构事务（款）机关服务（项）年初预算为4,415,000.00元，支出决算为3,882,767.18元，完成年初预算的87.945%，决算数小于预算数的主要原因是：所属事业单位在职人员减少等。</w:t>
      </w:r>
    </w:p>
    <w:p>
      <w:pPr>
        <w:spacing w:line="600" w:lineRule="exact"/>
        <w:ind w:firstLine="600" w:firstLineChars="200"/>
        <w:jc w:val="both"/>
        <w:rPr>
          <w:rFonts w:eastAsia="仿宋_GB2312"/>
          <w:sz w:val="30"/>
          <w:szCs w:val="30"/>
        </w:rPr>
      </w:pPr>
      <w:r>
        <w:rPr>
          <w:rFonts w:hint="eastAsia" w:eastAsia="仿宋_GB2312"/>
          <w:sz w:val="30"/>
          <w:szCs w:val="30"/>
        </w:rPr>
        <w:t>4.一般公共服务支出（类）政府办公厅（室）及相关机构事务（款）专项业务及机关事务管理（项）年初预算为5,340,000.00元，支出决算为4,127,932.89元，完成年初预算的77.302%，决算数小于预算数的主要原因是：落实市委市政府“过紧日子”要求 ，厉行节约，严控经费支出。</w:t>
      </w:r>
    </w:p>
    <w:p>
      <w:pPr>
        <w:spacing w:line="600" w:lineRule="exact"/>
        <w:ind w:firstLine="600" w:firstLineChars="200"/>
        <w:jc w:val="both"/>
        <w:rPr>
          <w:rFonts w:eastAsia="仿宋_GB2312"/>
          <w:sz w:val="30"/>
          <w:szCs w:val="30"/>
        </w:rPr>
      </w:pPr>
      <w:r>
        <w:rPr>
          <w:rFonts w:hint="eastAsia" w:eastAsia="仿宋_GB2312"/>
          <w:sz w:val="30"/>
          <w:szCs w:val="30"/>
        </w:rPr>
        <w:t>5.一般公共服务支出（类）政府办公厅（室）及相关机构事务（款）其他政府办公厅（室）及相关机构事务支出（项）年初预算为0.00元，支出决算为397,980.00元，决算数大于预算数的主要原因是：追加已故人员抚恤金。</w:t>
      </w:r>
    </w:p>
    <w:p>
      <w:pPr>
        <w:spacing w:line="600" w:lineRule="exact"/>
        <w:ind w:firstLine="600" w:firstLineChars="200"/>
        <w:jc w:val="both"/>
        <w:rPr>
          <w:rFonts w:eastAsia="仿宋_GB2312"/>
          <w:sz w:val="30"/>
          <w:szCs w:val="30"/>
        </w:rPr>
      </w:pPr>
      <w:r>
        <w:rPr>
          <w:rFonts w:hint="eastAsia" w:eastAsia="仿宋_GB2312"/>
          <w:sz w:val="30"/>
          <w:szCs w:val="30"/>
        </w:rPr>
        <w:t>6.社会保障和就业支出（类）行政事业单位养老支出（款）机关事业单位基本养老保险缴费支出（项）年初预算为5,987,000.00元，支出决算为5,935,550.79元，完成年初预算的99.141%，决算数小于预算数的主要原因是：预算执行中人员变动导致略有差异。</w:t>
      </w:r>
    </w:p>
    <w:p>
      <w:pPr>
        <w:spacing w:line="600" w:lineRule="exact"/>
        <w:ind w:firstLine="600" w:firstLineChars="200"/>
        <w:jc w:val="both"/>
        <w:rPr>
          <w:rFonts w:eastAsia="仿宋_GB2312"/>
          <w:sz w:val="30"/>
          <w:szCs w:val="30"/>
        </w:rPr>
      </w:pPr>
      <w:r>
        <w:rPr>
          <w:rFonts w:hint="eastAsia" w:eastAsia="仿宋_GB2312"/>
          <w:sz w:val="30"/>
          <w:szCs w:val="30"/>
        </w:rPr>
        <w:t>7.社会保障和就业支出（类）行政事业单位养老支出（款）机关事业单位职业年金缴费支出（项）年初预算为2,993,000.00元，支出决算为2,967,252.24元，完成年初预算的99.140%，决算数小于预算数的主要原因是：预算执行中人员变动导致略有差异。</w:t>
      </w:r>
    </w:p>
    <w:p>
      <w:pPr>
        <w:spacing w:line="600" w:lineRule="exact"/>
        <w:ind w:firstLine="600" w:firstLineChars="200"/>
        <w:jc w:val="both"/>
        <w:rPr>
          <w:rFonts w:eastAsia="仿宋_GB2312"/>
          <w:sz w:val="30"/>
          <w:szCs w:val="30"/>
        </w:rPr>
      </w:pPr>
      <w:r>
        <w:rPr>
          <w:rFonts w:hint="eastAsia" w:eastAsia="仿宋_GB2312"/>
          <w:sz w:val="30"/>
          <w:szCs w:val="30"/>
        </w:rPr>
        <w:t>8.卫生健康支出（类）行政事业单位医疗（款）行政单位医疗（项）年初预算为3,507,000.00元，支出决算为3,201,024.10元，完成年初预算的91.275%，决算数小于预算数的主要原因是：预算执行中人员变动导致差异。</w:t>
      </w:r>
    </w:p>
    <w:p>
      <w:pPr>
        <w:spacing w:line="600" w:lineRule="exact"/>
        <w:ind w:firstLine="600" w:firstLineChars="200"/>
        <w:jc w:val="both"/>
        <w:rPr>
          <w:rFonts w:eastAsia="仿宋_GB2312"/>
          <w:sz w:val="30"/>
          <w:szCs w:val="30"/>
        </w:rPr>
      </w:pPr>
      <w:r>
        <w:rPr>
          <w:rFonts w:hint="eastAsia" w:eastAsia="仿宋_GB2312"/>
          <w:sz w:val="30"/>
          <w:szCs w:val="30"/>
        </w:rPr>
        <w:t>9.卫生健康支出（类）行政事业单位医疗（款）事业单位医疗（项）年初预算为191,000.00元，支出决算为176,684.40元，完成年初预算的92.505%，决算数小于预算数的主要原因是：预算执行中人员变动导致差异。</w:t>
      </w:r>
    </w:p>
    <w:p>
      <w:pPr>
        <w:spacing w:line="600" w:lineRule="exact"/>
        <w:ind w:firstLine="600" w:firstLineChars="200"/>
        <w:jc w:val="both"/>
        <w:rPr>
          <w:rFonts w:eastAsia="仿宋_GB2312"/>
          <w:sz w:val="30"/>
          <w:szCs w:val="30"/>
        </w:rPr>
      </w:pPr>
      <w:r>
        <w:rPr>
          <w:rFonts w:hint="eastAsia" w:eastAsia="仿宋_GB2312"/>
          <w:sz w:val="30"/>
          <w:szCs w:val="30"/>
        </w:rPr>
        <w:t>10.卫生健康支出（类）行政事业单位医疗（款）公务员医疗补助（项）年初预算为706,000.00元，支出决算为640,202.70元，完成年初预算的90.680%，决算数小于预算数的主要原因是：预算执行中人员变动导致差异。</w:t>
      </w:r>
    </w:p>
    <w:p>
      <w:pPr>
        <w:spacing w:line="600" w:lineRule="exact"/>
        <w:ind w:firstLine="600" w:firstLineChars="200"/>
        <w:jc w:val="both"/>
        <w:rPr>
          <w:rFonts w:eastAsia="仿宋_GB2312"/>
          <w:sz w:val="30"/>
          <w:szCs w:val="30"/>
        </w:rPr>
      </w:pPr>
      <w:r>
        <w:rPr>
          <w:rFonts w:hint="eastAsia" w:eastAsia="仿宋_GB2312"/>
          <w:sz w:val="30"/>
          <w:szCs w:val="30"/>
        </w:rPr>
        <w:t>11.卫生健康支出（类）行政事业单位医疗（款）其他行政事业单位医疗支出（项）年初预算为65,000.00元，支出决算为30,000.00元，完成年初预算的46.154%，决算数小于预算数的主要原因是：所属事业单位中有的单位本年度未发生其他行政事业单位医疗支出。</w:t>
      </w:r>
    </w:p>
    <w:p>
      <w:pPr>
        <w:spacing w:line="600" w:lineRule="exact"/>
        <w:ind w:firstLine="600" w:firstLineChars="200"/>
        <w:jc w:val="both"/>
        <w:rPr>
          <w:rFonts w:eastAsia="仿宋_GB2312"/>
          <w:sz w:val="30"/>
          <w:szCs w:val="30"/>
        </w:rPr>
      </w:pPr>
      <w:r>
        <w:rPr>
          <w:rFonts w:hint="eastAsia" w:eastAsia="仿宋_GB2312"/>
          <w:sz w:val="30"/>
          <w:szCs w:val="30"/>
        </w:rPr>
        <w:t>12.债务付息支出（类）地方政府一般债务付息支出（款）地方政府一般债券付息支出（项）年初预算为264,200.00元，支出决算为264,200.00元，完成年初预算的100.000%，决算数与预算数持平的主要原因是：严格按预算执行。</w:t>
      </w:r>
    </w:p>
    <w:p>
      <w:pPr>
        <w:pStyle w:val="3"/>
        <w:spacing w:before="0" w:after="0" w:line="600" w:lineRule="exact"/>
        <w:ind w:firstLine="602" w:firstLineChars="200"/>
        <w:jc w:val="both"/>
        <w:rPr>
          <w:rFonts w:ascii="黑体" w:hAnsi="黑体" w:eastAsia="黑体" w:cs="仿宋_GB2312"/>
          <w:sz w:val="30"/>
          <w:szCs w:val="30"/>
        </w:rPr>
      </w:pPr>
      <w:bookmarkStart w:id="67" w:name="_Toc1127616914"/>
      <w:bookmarkStart w:id="68" w:name="_Toc1648307680"/>
      <w:bookmarkStart w:id="69" w:name="_Toc1745353317"/>
      <w:bookmarkStart w:id="70" w:name="_Toc1828187861"/>
      <w:r>
        <w:rPr>
          <w:rFonts w:hint="eastAsia" w:ascii="黑体" w:hAnsi="黑体" w:eastAsia="黑体" w:cs="仿宋_GB2312"/>
          <w:sz w:val="30"/>
          <w:szCs w:val="30"/>
        </w:rPr>
        <w:t>六、一般公共预算财政拨款基本支出决算情况说明</w:t>
      </w:r>
      <w:bookmarkEnd w:id="67"/>
      <w:bookmarkEnd w:id="68"/>
      <w:bookmarkEnd w:id="69"/>
      <w:bookmarkEnd w:id="70"/>
    </w:p>
    <w:p>
      <w:pPr>
        <w:spacing w:line="600" w:lineRule="exact"/>
        <w:ind w:firstLine="600" w:firstLineChars="200"/>
        <w:jc w:val="both"/>
        <w:rPr>
          <w:rFonts w:eastAsia="仿宋_GB2312"/>
          <w:sz w:val="30"/>
          <w:szCs w:val="30"/>
        </w:rPr>
      </w:pPr>
      <w:r>
        <w:rPr>
          <w:rFonts w:hint="eastAsia" w:eastAsia="仿宋_GB2312"/>
          <w:sz w:val="30"/>
          <w:szCs w:val="30"/>
        </w:rPr>
        <w:t>天津市人民政府办公厅2024</w:t>
      </w:r>
      <w:r>
        <w:rPr>
          <w:rFonts w:eastAsia="仿宋_GB2312"/>
          <w:sz w:val="30"/>
          <w:szCs w:val="30"/>
        </w:rPr>
        <w:t>年度部门决算一般公共预算财政拨款基本支出</w:t>
      </w:r>
      <w:r>
        <w:rPr>
          <w:rFonts w:hint="eastAsia" w:eastAsia="仿宋_GB2312"/>
          <w:sz w:val="30"/>
          <w:szCs w:val="30"/>
        </w:rPr>
        <w:t>合计91,692,176.03</w:t>
      </w:r>
      <w:r>
        <w:rPr>
          <w:rFonts w:eastAsia="仿宋_GB2312"/>
          <w:sz w:val="30"/>
          <w:szCs w:val="30"/>
        </w:rPr>
        <w:t>元，</w:t>
      </w:r>
      <w:r>
        <w:rPr>
          <w:rFonts w:hint="eastAsia" w:eastAsia="仿宋_GB2312"/>
          <w:sz w:val="30"/>
          <w:szCs w:val="30"/>
        </w:rPr>
        <w:t>与2023年度相比减少481,755.39元，主要原因是2024年因公出国（境）费用作为专项资金安排使用。其中：</w:t>
      </w:r>
    </w:p>
    <w:p>
      <w:pPr>
        <w:spacing w:line="600" w:lineRule="exact"/>
        <w:ind w:firstLine="600" w:firstLineChars="200"/>
        <w:jc w:val="both"/>
        <w:rPr>
          <w:rFonts w:eastAsia="仿宋_GB2312"/>
          <w:sz w:val="30"/>
          <w:szCs w:val="30"/>
        </w:rPr>
      </w:pPr>
      <w:r>
        <w:rPr>
          <w:rFonts w:hint="eastAsia" w:eastAsia="仿宋_GB2312"/>
          <w:sz w:val="30"/>
          <w:szCs w:val="30"/>
        </w:rPr>
        <w:t>人员经费80,337,418.39元，主要包括基本工资、津贴补贴、奖金、绩效工资、机关事业单位基本养老保险缴费、职业年金缴费、职工基本医疗保险缴费、公务员医疗补助缴费、其他社会保障缴费、住房公积金、医疗费、其他工资福利支出、离休费、退休费、其他对个人和家庭的补助。</w:t>
      </w:r>
    </w:p>
    <w:p>
      <w:pPr>
        <w:spacing w:line="600" w:lineRule="exact"/>
        <w:ind w:firstLine="600" w:firstLineChars="200"/>
        <w:jc w:val="both"/>
        <w:rPr>
          <w:rFonts w:eastAsia="仿宋_GB2312"/>
          <w:sz w:val="30"/>
          <w:szCs w:val="30"/>
        </w:rPr>
      </w:pPr>
      <w:r>
        <w:rPr>
          <w:rFonts w:hint="eastAsia" w:eastAsia="仿宋_GB2312"/>
          <w:sz w:val="30"/>
          <w:szCs w:val="30"/>
        </w:rPr>
        <w:t>公用经费11,354,757.64元，主要包括办公费、手续费、水费、电费、邮电费、取暖费、物业管理费、差旅费、维修(护)费、公务接待费、劳务费、工会经费、福利费、公务用车运行维护费、其他交通费用、税金及附加费用、其他商品和服务支出。</w:t>
      </w:r>
    </w:p>
    <w:p>
      <w:pPr>
        <w:pStyle w:val="3"/>
        <w:spacing w:before="0" w:after="0" w:line="600" w:lineRule="exact"/>
        <w:ind w:firstLine="602" w:firstLineChars="200"/>
        <w:jc w:val="both"/>
        <w:rPr>
          <w:rFonts w:ascii="黑体" w:hAnsi="黑体" w:eastAsia="黑体" w:cs="仿宋_GB2312"/>
          <w:sz w:val="30"/>
          <w:szCs w:val="30"/>
        </w:rPr>
      </w:pPr>
      <w:bookmarkStart w:id="71" w:name="_Toc157358551"/>
      <w:bookmarkStart w:id="72" w:name="_Toc1674064446"/>
      <w:bookmarkStart w:id="73" w:name="_Toc314288823"/>
      <w:bookmarkStart w:id="74" w:name="_Toc568131460"/>
      <w:r>
        <w:rPr>
          <w:rFonts w:hint="eastAsia" w:ascii="黑体" w:hAnsi="黑体" w:eastAsia="黑体" w:cs="仿宋_GB2312"/>
          <w:sz w:val="30"/>
          <w:szCs w:val="30"/>
        </w:rPr>
        <w:t>七、政府性基金预算财政拨款收支决算情况说明</w:t>
      </w:r>
      <w:bookmarkEnd w:id="71"/>
      <w:bookmarkEnd w:id="72"/>
      <w:bookmarkEnd w:id="73"/>
      <w:bookmarkEnd w:id="74"/>
    </w:p>
    <w:p>
      <w:pPr>
        <w:spacing w:line="600" w:lineRule="exact"/>
        <w:ind w:firstLine="600" w:firstLineChars="200"/>
        <w:jc w:val="both"/>
        <w:rPr>
          <w:rFonts w:ascii="楷体" w:hAnsi="楷体" w:eastAsia="楷体" w:cs="楷体"/>
          <w:sz w:val="30"/>
          <w:szCs w:val="30"/>
        </w:rPr>
      </w:pPr>
      <w:r>
        <w:rPr>
          <w:rFonts w:hint="eastAsia" w:eastAsia="仿宋_GB2312"/>
          <w:sz w:val="30"/>
          <w:szCs w:val="30"/>
        </w:rPr>
        <w:t>天津市人民政府办公厅2024年度无政府性基金预算财政拨款收入、支出和结转结余。</w:t>
      </w:r>
    </w:p>
    <w:p>
      <w:pPr>
        <w:pStyle w:val="3"/>
        <w:spacing w:before="0" w:after="0" w:line="600" w:lineRule="exact"/>
        <w:ind w:firstLine="602" w:firstLineChars="200"/>
        <w:jc w:val="both"/>
        <w:rPr>
          <w:rFonts w:ascii="黑体" w:hAnsi="黑体" w:eastAsia="黑体" w:cs="仿宋_GB2312"/>
          <w:sz w:val="30"/>
          <w:szCs w:val="30"/>
        </w:rPr>
      </w:pPr>
      <w:bookmarkStart w:id="75" w:name="_Toc1817884575"/>
      <w:bookmarkStart w:id="76" w:name="_Toc1172797200"/>
      <w:bookmarkStart w:id="77" w:name="_Toc1589960188"/>
      <w:bookmarkStart w:id="78" w:name="_Toc873153658"/>
      <w:r>
        <w:rPr>
          <w:rFonts w:hint="eastAsia" w:ascii="黑体" w:hAnsi="黑体" w:eastAsia="黑体" w:cs="仿宋_GB2312"/>
          <w:sz w:val="30"/>
          <w:szCs w:val="30"/>
        </w:rPr>
        <w:t>八、国有资本经营预算财政拨款收支决算情况说明</w:t>
      </w:r>
      <w:bookmarkEnd w:id="75"/>
      <w:bookmarkEnd w:id="76"/>
      <w:bookmarkEnd w:id="77"/>
      <w:bookmarkEnd w:id="78"/>
    </w:p>
    <w:p>
      <w:pPr>
        <w:spacing w:line="600" w:lineRule="exact"/>
        <w:ind w:firstLine="600" w:firstLineChars="200"/>
        <w:jc w:val="both"/>
        <w:rPr>
          <w:rFonts w:eastAsia="仿宋_GB2312"/>
          <w:sz w:val="30"/>
          <w:szCs w:val="30"/>
        </w:rPr>
      </w:pPr>
      <w:r>
        <w:rPr>
          <w:rFonts w:hint="eastAsia" w:eastAsia="仿宋_GB2312"/>
          <w:sz w:val="30"/>
          <w:szCs w:val="30"/>
        </w:rPr>
        <w:t>天津市人民政府办公厅2024年度无国有资本经营预算财政拨款收入、支出和结转结余。</w:t>
      </w:r>
    </w:p>
    <w:p>
      <w:pPr>
        <w:pStyle w:val="3"/>
        <w:spacing w:before="0" w:after="0" w:line="600" w:lineRule="exact"/>
        <w:ind w:firstLine="602" w:firstLineChars="200"/>
        <w:jc w:val="both"/>
        <w:rPr>
          <w:rFonts w:ascii="黑体" w:hAnsi="黑体" w:eastAsia="黑体" w:cs="仿宋_GB2312"/>
          <w:sz w:val="30"/>
          <w:szCs w:val="30"/>
        </w:rPr>
      </w:pPr>
      <w:bookmarkStart w:id="79" w:name="_Toc1337770055"/>
      <w:bookmarkStart w:id="80" w:name="_Toc1321860095"/>
      <w:bookmarkStart w:id="81" w:name="_Toc936206156"/>
      <w:bookmarkStart w:id="82" w:name="_Toc1597628234"/>
      <w:r>
        <w:rPr>
          <w:rFonts w:hint="eastAsia" w:ascii="黑体" w:hAnsi="黑体" w:eastAsia="黑体" w:cs="仿宋_GB2312"/>
          <w:sz w:val="30"/>
          <w:szCs w:val="30"/>
        </w:rPr>
        <w:t>九、财政拨款“三公”经费支出决算情况说明</w:t>
      </w:r>
      <w:bookmarkEnd w:id="79"/>
      <w:bookmarkEnd w:id="80"/>
      <w:bookmarkEnd w:id="81"/>
      <w:bookmarkEnd w:id="82"/>
    </w:p>
    <w:p>
      <w:pPr>
        <w:spacing w:line="600" w:lineRule="exact"/>
        <w:ind w:firstLine="602" w:firstLineChars="200"/>
        <w:jc w:val="both"/>
        <w:rPr>
          <w:rFonts w:ascii="楷体" w:hAnsi="楷体" w:eastAsia="楷体" w:cs="楷体"/>
          <w:b/>
          <w:bCs/>
          <w:sz w:val="30"/>
          <w:szCs w:val="30"/>
        </w:rPr>
      </w:pPr>
      <w:bookmarkStart w:id="83" w:name="_Toc99152753"/>
      <w:bookmarkStart w:id="84" w:name="_Toc784288450"/>
      <w:r>
        <w:rPr>
          <w:rFonts w:hint="eastAsia" w:ascii="楷体" w:hAnsi="楷体" w:eastAsia="楷体" w:cs="楷体"/>
          <w:b/>
          <w:bCs/>
          <w:sz w:val="30"/>
          <w:szCs w:val="30"/>
        </w:rPr>
        <w:t>（一）总体情况</w:t>
      </w:r>
      <w:bookmarkEnd w:id="83"/>
      <w:bookmarkEnd w:id="84"/>
    </w:p>
    <w:p>
      <w:pPr>
        <w:spacing w:line="600" w:lineRule="exact"/>
        <w:ind w:firstLine="600" w:firstLineChars="200"/>
        <w:jc w:val="both"/>
        <w:rPr>
          <w:rFonts w:eastAsia="仿宋_GB2312"/>
          <w:sz w:val="30"/>
          <w:szCs w:val="30"/>
        </w:rPr>
      </w:pPr>
      <w:r>
        <w:rPr>
          <w:rFonts w:hint="eastAsia" w:eastAsia="仿宋_GB2312"/>
          <w:sz w:val="30"/>
          <w:szCs w:val="30"/>
        </w:rPr>
        <w:t>2024年财政拨款“三公”经费预算2,185,819.27元，支出决算2,185,819.27元，与2024年预算相比持平，完成预算的100.000%；支出决算较上年增加411,559.28元，增长23.196%。决算数与预算数持平的主要原因是厉行节约，严格按预算支出；决算数较上年增加的主要原因是2024年单位深入贯彻落实党的二十大精神，坚决落实市委市政府“十项行动”决策部署，安排出国（境）任务，因公出国（境）费增加。</w:t>
      </w:r>
    </w:p>
    <w:p>
      <w:pPr>
        <w:spacing w:line="600" w:lineRule="exact"/>
        <w:ind w:firstLine="602" w:firstLineChars="200"/>
        <w:jc w:val="both"/>
        <w:rPr>
          <w:rFonts w:ascii="楷体" w:hAnsi="楷体" w:eastAsia="楷体" w:cs="楷体"/>
          <w:b/>
          <w:bCs/>
          <w:sz w:val="30"/>
          <w:szCs w:val="30"/>
        </w:rPr>
      </w:pPr>
      <w:bookmarkStart w:id="85" w:name="_Toc13009599"/>
      <w:bookmarkStart w:id="86" w:name="_Toc281353864"/>
      <w:r>
        <w:rPr>
          <w:rFonts w:hint="eastAsia" w:ascii="楷体" w:hAnsi="楷体" w:eastAsia="楷体" w:cs="楷体"/>
          <w:b/>
          <w:bCs/>
          <w:sz w:val="30"/>
          <w:szCs w:val="30"/>
        </w:rPr>
        <w:t>（二）具体情况</w:t>
      </w:r>
      <w:bookmarkEnd w:id="85"/>
      <w:bookmarkEnd w:id="86"/>
    </w:p>
    <w:p>
      <w:pPr>
        <w:spacing w:line="600" w:lineRule="exact"/>
        <w:ind w:firstLine="600" w:firstLineChars="200"/>
        <w:jc w:val="both"/>
        <w:rPr>
          <w:rFonts w:eastAsia="仿宋_GB2312"/>
          <w:sz w:val="30"/>
          <w:szCs w:val="30"/>
        </w:rPr>
      </w:pPr>
      <w:r>
        <w:rPr>
          <w:rFonts w:hint="eastAsia" w:eastAsia="仿宋_GB2312"/>
          <w:sz w:val="30"/>
          <w:szCs w:val="30"/>
        </w:rPr>
        <w:t>1.因公出国（境）费预算1,867,023.80元，支出决算1,867,023.80元，与预算相比持平，完成预算的100.000%；支出决算较上年增加560,698.20元，增长42.922%。决算数与预算数持平的主要原因是厉行节约，严格按预算支出，合理安排因公出国（境）费；决算数较上年增加的主要原因是2024年单位深入贯彻落实党的二十大精神，坚决落实市委市政府“十项行动”决策部署，安排出国（境）任务，因公出国（境）费增加。</w:t>
      </w:r>
    </w:p>
    <w:p>
      <w:pPr>
        <w:spacing w:line="600" w:lineRule="exact"/>
        <w:ind w:firstLine="600" w:firstLineChars="200"/>
        <w:jc w:val="both"/>
        <w:rPr>
          <w:rFonts w:eastAsia="仿宋_GB2312"/>
          <w:sz w:val="30"/>
          <w:szCs w:val="30"/>
        </w:rPr>
      </w:pPr>
      <w:r>
        <w:rPr>
          <w:rFonts w:hint="eastAsia" w:eastAsia="仿宋_GB2312"/>
          <w:sz w:val="30"/>
          <w:szCs w:val="30"/>
        </w:rPr>
        <w:t>2024年本单位组织的出国团组0个，出国17人次。</w:t>
      </w:r>
    </w:p>
    <w:p>
      <w:pPr>
        <w:spacing w:line="600" w:lineRule="exact"/>
        <w:ind w:firstLine="600" w:firstLineChars="200"/>
        <w:jc w:val="both"/>
        <w:rPr>
          <w:rFonts w:eastAsia="仿宋_GB2312"/>
          <w:sz w:val="30"/>
          <w:szCs w:val="30"/>
        </w:rPr>
      </w:pPr>
      <w:r>
        <w:rPr>
          <w:rFonts w:hint="eastAsia" w:eastAsia="仿宋_GB2312"/>
          <w:sz w:val="30"/>
          <w:szCs w:val="30"/>
        </w:rPr>
        <w:t>2.公务用车购置及运行维护费预算224,677.36元，支出决算224,677.36元，与预算相比持平，完成预算的100.000%；支出决算较上年减少34,319.14元，下降13.251%。决算数与预算数持平的主要原因是厉行节约，严格按预算支出，合理安排公务用车运行维护费支出；决算数较上年减少的主要原因是落实市委市政府“过紧日子”要求，厉行节约，严控公务用车运行维护费支出。</w:t>
      </w:r>
      <w:r>
        <w:rPr>
          <w:rFonts w:eastAsia="仿宋_GB2312"/>
          <w:sz w:val="30"/>
          <w:szCs w:val="30"/>
        </w:rPr>
        <w:t>其中</w:t>
      </w:r>
      <w:r>
        <w:rPr>
          <w:rFonts w:hint="eastAsia" w:eastAsia="仿宋_GB2312"/>
          <w:sz w:val="30"/>
          <w:szCs w:val="30"/>
        </w:rPr>
        <w:t>：</w:t>
      </w:r>
    </w:p>
    <w:p>
      <w:pPr>
        <w:spacing w:line="600" w:lineRule="exact"/>
        <w:ind w:firstLine="600" w:firstLineChars="200"/>
        <w:jc w:val="both"/>
        <w:rPr>
          <w:rFonts w:eastAsia="仿宋_GB2312"/>
          <w:sz w:val="30"/>
          <w:szCs w:val="30"/>
        </w:rPr>
      </w:pPr>
      <w:r>
        <w:rPr>
          <w:rFonts w:hint="eastAsia" w:eastAsia="仿宋_GB2312"/>
          <w:sz w:val="30"/>
          <w:szCs w:val="30"/>
        </w:rPr>
        <w:t>公务用车运行维护费预算224,677.36元，支出决算224,677.36元，与预算相比持平，完成预算的100.000%；支出决算较上年减少34,319.14元，下降13.251%。决算数与预算数持平的主要原因是厉行节约，严格按预算支出，合理安排公务用车运行维护费支出；决算数较上年减少的主要原因是落实市委市政府“过紧日子”要求，厉行节约，严控公务用车运行维护费支出。</w:t>
      </w:r>
    </w:p>
    <w:p>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截至2024年12月31日，使用财政拨款开支运行维护费的公务用车保有量为20辆。</w:t>
      </w:r>
    </w:p>
    <w:p>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pPr>
        <w:spacing w:line="600" w:lineRule="exact"/>
        <w:ind w:firstLine="600" w:firstLineChars="200"/>
        <w:jc w:val="both"/>
        <w:rPr>
          <w:rFonts w:eastAsia="仿宋_GB2312"/>
          <w:sz w:val="30"/>
          <w:szCs w:val="30"/>
        </w:rPr>
      </w:pPr>
      <w:r>
        <w:rPr>
          <w:rFonts w:hint="eastAsia" w:eastAsia="仿宋_GB2312"/>
          <w:sz w:val="30"/>
          <w:szCs w:val="30"/>
        </w:rPr>
        <w:t>3.公务接待费预算94,118.11元，支出决算94,118.11元，与预算相比持平，完成预算的100.000%；支出决算较上年减少114,819.78元，下降54.954%。决算数与预算数持平的主要原因是厉行节约，严格按预算支出，合理安排公务接待费；决算数较上年减少的主要原因是落实市委市政府“过紧日子”要求，厉行节约，严控公务接待费支出。</w:t>
      </w:r>
    </w:p>
    <w:p>
      <w:pPr>
        <w:spacing w:line="600" w:lineRule="exact"/>
        <w:ind w:firstLine="600" w:firstLineChars="200"/>
        <w:jc w:val="both"/>
        <w:rPr>
          <w:rFonts w:eastAsia="仿宋_GB2312"/>
          <w:sz w:val="30"/>
          <w:szCs w:val="30"/>
        </w:rPr>
      </w:pPr>
      <w:r>
        <w:rPr>
          <w:rFonts w:hint="eastAsia" w:eastAsia="仿宋_GB2312"/>
          <w:sz w:val="30"/>
          <w:szCs w:val="30"/>
        </w:rPr>
        <w:t>2024年本单位国内公务接待736批次，4747人次；其中，外事接待0批次，0人次。</w:t>
      </w:r>
    </w:p>
    <w:p>
      <w:pPr>
        <w:pStyle w:val="3"/>
        <w:spacing w:before="0" w:after="0" w:line="600" w:lineRule="exact"/>
        <w:ind w:firstLine="602" w:firstLineChars="200"/>
        <w:jc w:val="both"/>
        <w:rPr>
          <w:rFonts w:ascii="黑体" w:hAnsi="黑体" w:eastAsia="黑体" w:cs="仿宋_GB2312"/>
          <w:sz w:val="30"/>
          <w:szCs w:val="30"/>
        </w:rPr>
      </w:pPr>
      <w:bookmarkStart w:id="87" w:name="_Toc1895013942"/>
      <w:bookmarkStart w:id="88" w:name="_Toc2102885201"/>
      <w:bookmarkStart w:id="89" w:name="_Toc1349690397"/>
      <w:bookmarkStart w:id="90" w:name="_Toc204182323"/>
      <w:r>
        <w:rPr>
          <w:rFonts w:hint="eastAsia" w:ascii="黑体" w:hAnsi="黑体" w:eastAsia="黑体" w:cs="仿宋_GB2312"/>
          <w:sz w:val="30"/>
          <w:szCs w:val="30"/>
        </w:rPr>
        <w:t>十、机关运行经费支出情况说明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hint="eastAsia" w:eastAsia="仿宋_GB2312"/>
          <w:sz w:val="30"/>
          <w:szCs w:val="30"/>
        </w:rPr>
        <w:t>机关运行经费是指行政单位和参照公务员法管理的事业单位使用财政拨款安排的基本支出中的日常公用经费支出，天津市人民政府办公厅2024年度机关运行经费年初预算12,414,000.00元，决算数11,120,128.13元，与年初预算相比减少1,293,871.87元，完成年初预算的89.577%；比2023年按可比口径计算减少630,616.81元，下降6.495%，主要原因是：落实市委市政府“过紧日子”要求，厉行节约，严控机关运行经费支出。</w:t>
      </w:r>
    </w:p>
    <w:p>
      <w:pPr>
        <w:pStyle w:val="3"/>
        <w:spacing w:before="0" w:after="0" w:line="600" w:lineRule="exact"/>
        <w:ind w:firstLine="602" w:firstLineChars="200"/>
        <w:jc w:val="both"/>
        <w:rPr>
          <w:rFonts w:ascii="黑体" w:hAnsi="黑体" w:eastAsia="黑体" w:cs="仿宋_GB2312"/>
          <w:sz w:val="30"/>
          <w:szCs w:val="30"/>
        </w:rPr>
      </w:pPr>
      <w:bookmarkStart w:id="91" w:name="_Toc13434755"/>
      <w:bookmarkStart w:id="92" w:name="_Toc2053194528"/>
      <w:bookmarkStart w:id="93" w:name="_Toc169354537"/>
      <w:bookmarkStart w:id="94" w:name="_Toc376739118"/>
      <w:r>
        <w:rPr>
          <w:rFonts w:hint="eastAsia" w:ascii="黑体" w:hAnsi="黑体" w:eastAsia="黑体" w:cs="仿宋_GB2312"/>
          <w:sz w:val="30"/>
          <w:szCs w:val="30"/>
        </w:rPr>
        <w:t>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hint="eastAsia" w:eastAsia="仿宋_GB2312"/>
          <w:sz w:val="30"/>
          <w:szCs w:val="30"/>
        </w:rPr>
        <w:t>天津市人民政府办公厅2024年政府采购支出总额20,812,738.00元，其中：政府采购货物支出5,518,038.00元、政府采购工程支出0.00元、政府采购服务支出15,294,700.00元。授予中小企业合同金额18,612,738.00元，占政府采购支出总额的89.430%，其中：授予小微企业合同金额14,640,138.00元，占政府采购支出总额的70.342%；货物采购授予中小企业合同金额占货物支出金额的100.000%，工程采购授予中小企业合同金额占工程支出金额的0.000%，服务采购授予中小企业合同金额占服务支出金额的85.616%。</w:t>
      </w:r>
    </w:p>
    <w:p>
      <w:pPr>
        <w:pStyle w:val="3"/>
        <w:spacing w:before="0" w:after="0" w:line="600" w:lineRule="exact"/>
        <w:ind w:firstLine="602" w:firstLineChars="200"/>
        <w:jc w:val="both"/>
        <w:rPr>
          <w:rFonts w:ascii="黑体" w:hAnsi="黑体" w:eastAsia="黑体" w:cs="仿宋_GB2312"/>
          <w:sz w:val="30"/>
          <w:szCs w:val="30"/>
        </w:rPr>
      </w:pPr>
      <w:bookmarkStart w:id="95" w:name="_Toc925871084"/>
      <w:bookmarkStart w:id="96" w:name="_Toc1072564870"/>
      <w:bookmarkStart w:id="97" w:name="_Toc125708453"/>
      <w:bookmarkStart w:id="98" w:name="_Toc312144350"/>
      <w:r>
        <w:rPr>
          <w:rFonts w:hint="eastAsia" w:ascii="黑体" w:hAnsi="黑体" w:eastAsia="黑体" w:cs="仿宋_GB2312"/>
          <w:sz w:val="30"/>
          <w:szCs w:val="30"/>
        </w:rPr>
        <w:t>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hint="eastAsia" w:eastAsia="仿宋_GB2312"/>
          <w:sz w:val="30"/>
          <w:szCs w:val="30"/>
        </w:rPr>
        <w:t>截至2024年12月31日，天津市人民政府办公厅共有车辆0辆。单价100万元以上的设备10台（套）。</w:t>
      </w:r>
    </w:p>
    <w:p>
      <w:pPr>
        <w:pStyle w:val="3"/>
        <w:spacing w:before="0" w:after="0" w:line="600" w:lineRule="exact"/>
        <w:ind w:firstLine="602" w:firstLineChars="200"/>
        <w:jc w:val="both"/>
        <w:rPr>
          <w:rFonts w:ascii="黑体" w:hAnsi="黑体" w:eastAsia="黑体" w:cs="仿宋_GB2312"/>
          <w:sz w:val="30"/>
          <w:szCs w:val="30"/>
        </w:rPr>
      </w:pPr>
      <w:bookmarkStart w:id="100" w:name="_Toc2055024476"/>
      <w:bookmarkStart w:id="101" w:name="_Toc448802626"/>
      <w:bookmarkStart w:id="102" w:name="_Toc1805544570"/>
      <w:r>
        <w:rPr>
          <w:rFonts w:hint="eastAsia" w:ascii="黑体" w:hAnsi="黑体" w:eastAsia="黑体" w:cs="仿宋_GB2312"/>
          <w:sz w:val="30"/>
          <w:szCs w:val="30"/>
        </w:rPr>
        <w:t>十三、预算绩效情况说明</w:t>
      </w:r>
      <w:bookmarkEnd w:id="99"/>
      <w:bookmarkEnd w:id="100"/>
      <w:bookmarkEnd w:id="101"/>
      <w:bookmarkEnd w:id="102"/>
    </w:p>
    <w:p>
      <w:pPr>
        <w:spacing w:line="600" w:lineRule="exact"/>
        <w:jc w:val="both"/>
        <w:rPr>
          <w:rFonts w:eastAsia="仿宋_GB2312"/>
          <w:sz w:val="30"/>
          <w:szCs w:val="30"/>
        </w:rPr>
      </w:pPr>
      <w:r>
        <w:rPr>
          <w:rFonts w:hint="eastAsia" w:eastAsia="仿宋_GB2312"/>
          <w:sz w:val="30"/>
          <w:szCs w:val="30"/>
        </w:rPr>
        <w:t xml:space="preserve">    根据预算绩效管理要求，天津市人民政府办公厅已对</w:t>
      </w:r>
      <w:r>
        <w:rPr>
          <w:rFonts w:hint="eastAsia" w:eastAsia="仿宋_GB2312"/>
          <w:sz w:val="30"/>
          <w:szCs w:val="30"/>
          <w:lang w:val="en-US" w:eastAsia="zh-CN"/>
        </w:rPr>
        <w:t>16</w:t>
      </w:r>
      <w:r>
        <w:rPr>
          <w:rFonts w:hint="eastAsia" w:eastAsia="仿宋_GB2312"/>
          <w:sz w:val="30"/>
          <w:szCs w:val="30"/>
        </w:rPr>
        <w:t>个2024年度市级项目开展绩效自评，涉及金额</w:t>
      </w:r>
      <w:r>
        <w:rPr>
          <w:rFonts w:hint="eastAsia" w:eastAsia="仿宋_GB2312"/>
          <w:sz w:val="30"/>
          <w:szCs w:val="30"/>
          <w:highlight w:val="none"/>
          <w:lang w:val="en-US" w:eastAsia="zh-CN"/>
        </w:rPr>
        <w:t>18</w:t>
      </w:r>
      <w:r>
        <w:rPr>
          <w:rFonts w:hint="eastAsia" w:eastAsia="仿宋_GB2312"/>
          <w:sz w:val="30"/>
          <w:szCs w:val="30"/>
          <w:highlight w:val="none"/>
        </w:rPr>
        <w:t>,</w:t>
      </w:r>
      <w:r>
        <w:rPr>
          <w:rFonts w:hint="eastAsia" w:eastAsia="仿宋_GB2312"/>
          <w:sz w:val="30"/>
          <w:szCs w:val="30"/>
          <w:highlight w:val="none"/>
          <w:lang w:val="en-US" w:eastAsia="zh-CN"/>
        </w:rPr>
        <w:t>270</w:t>
      </w:r>
      <w:r>
        <w:rPr>
          <w:rFonts w:hint="eastAsia" w:eastAsia="仿宋_GB2312"/>
          <w:sz w:val="30"/>
          <w:szCs w:val="30"/>
          <w:highlight w:val="none"/>
        </w:rPr>
        <w:t>,</w:t>
      </w:r>
      <w:r>
        <w:rPr>
          <w:rFonts w:hint="eastAsia" w:eastAsia="仿宋_GB2312"/>
          <w:sz w:val="30"/>
          <w:szCs w:val="30"/>
          <w:highlight w:val="none"/>
          <w:lang w:val="en-US" w:eastAsia="zh-CN"/>
        </w:rPr>
        <w:t>323</w:t>
      </w:r>
      <w:r>
        <w:rPr>
          <w:rFonts w:hint="eastAsia" w:eastAsia="仿宋_GB2312"/>
          <w:sz w:val="30"/>
          <w:szCs w:val="30"/>
          <w:highlight w:val="none"/>
        </w:rPr>
        <w:t>.</w:t>
      </w:r>
      <w:r>
        <w:rPr>
          <w:rFonts w:hint="eastAsia" w:eastAsia="仿宋_GB2312"/>
          <w:sz w:val="30"/>
          <w:szCs w:val="30"/>
          <w:highlight w:val="none"/>
          <w:lang w:val="en-US" w:eastAsia="zh-CN"/>
        </w:rPr>
        <w:t>80</w:t>
      </w:r>
      <w:r>
        <w:rPr>
          <w:rFonts w:hint="eastAsia" w:eastAsia="仿宋_GB2312"/>
          <w:sz w:val="30"/>
          <w:szCs w:val="30"/>
        </w:rPr>
        <w:t>元，自评结果已随部门决算一并公开。</w:t>
      </w:r>
    </w:p>
    <w:p>
      <w:pPr>
        <w:spacing w:line="600" w:lineRule="exact"/>
        <w:jc w:val="both"/>
        <w:rPr>
          <w:rFonts w:eastAsia="仿宋_GB2312"/>
          <w:sz w:val="30"/>
          <w:szCs w:val="30"/>
        </w:rPr>
      </w:pPr>
      <w:r>
        <w:rPr>
          <w:rFonts w:eastAsia="仿宋_GB2312"/>
          <w:sz w:val="30"/>
          <w:szCs w:val="30"/>
        </w:rPr>
        <w:t xml:space="preserve">    本部门2024年度未开展部门评</w:t>
      </w:r>
      <w:bookmarkStart w:id="111" w:name="_GoBack"/>
      <w:bookmarkEnd w:id="111"/>
      <w:r>
        <w:rPr>
          <w:rFonts w:eastAsia="仿宋_GB2312"/>
          <w:sz w:val="30"/>
          <w:szCs w:val="30"/>
        </w:rPr>
        <w:t>价。</w:t>
      </w:r>
    </w:p>
    <w:p>
      <w:pPr>
        <w:pStyle w:val="3"/>
        <w:spacing w:before="0" w:after="0" w:line="600" w:lineRule="exact"/>
        <w:ind w:firstLine="602" w:firstLineChars="200"/>
        <w:jc w:val="both"/>
        <w:rPr>
          <w:rFonts w:ascii="黑体" w:hAnsi="黑体" w:eastAsia="黑体" w:cs="仿宋_GB2312"/>
          <w:sz w:val="30"/>
          <w:szCs w:val="30"/>
        </w:rPr>
      </w:pPr>
      <w:bookmarkStart w:id="103" w:name="_Toc1374094560"/>
      <w:bookmarkStart w:id="104" w:name="_Toc1843655880"/>
      <w:bookmarkStart w:id="105" w:name="_Toc1063166918"/>
      <w:bookmarkStart w:id="106" w:name="_Toc816873431"/>
      <w:r>
        <w:rPr>
          <w:rFonts w:hint="eastAsia" w:ascii="黑体" w:hAnsi="黑体" w:eastAsia="黑体" w:cs="仿宋_GB2312"/>
          <w:sz w:val="30"/>
          <w:szCs w:val="30"/>
        </w:rPr>
        <w:t>十四、教育、医疗卫生、社会保障和就业、住房保障、涉农补贴等民生支出情况说明</w:t>
      </w:r>
      <w:bookmarkEnd w:id="103"/>
      <w:bookmarkEnd w:id="104"/>
      <w:bookmarkEnd w:id="105"/>
      <w:bookmarkEnd w:id="106"/>
    </w:p>
    <w:p>
      <w:pPr>
        <w:spacing w:line="600" w:lineRule="exact"/>
        <w:jc w:val="both"/>
        <w:rPr>
          <w:rFonts w:eastAsia="楷体"/>
          <w:sz w:val="30"/>
          <w:szCs w:val="30"/>
        </w:rPr>
      </w:pPr>
      <w:r>
        <w:rPr>
          <w:rFonts w:hint="eastAsia" w:eastAsia="仿宋_GB2312"/>
          <w:sz w:val="30"/>
          <w:szCs w:val="30"/>
        </w:rPr>
        <w:t xml:space="preserve">    天津市人民政府办公厅不属于乡、镇、街级单位，不涉及公开2024年度教育、医疗卫生、社会保障和就业、住房保障、涉农补贴等民生支出情况。</w:t>
      </w:r>
      <w:r>
        <w:br w:type="page"/>
      </w:r>
    </w:p>
    <w:p>
      <w:pPr>
        <w:pStyle w:val="2"/>
        <w:spacing w:before="0" w:after="0" w:line="600" w:lineRule="exact"/>
        <w:jc w:val="both"/>
        <w:rPr>
          <w:rFonts w:ascii="方正小标宋简体" w:hAnsi="方正小标宋简体" w:eastAsia="方正小标宋简体" w:cs="方正小标宋简体"/>
          <w:b w:val="0"/>
        </w:rPr>
      </w:pPr>
      <w:bookmarkStart w:id="107" w:name="_Toc368130082"/>
      <w:bookmarkStart w:id="108" w:name="_Toc282832597"/>
      <w:bookmarkStart w:id="109" w:name="_Toc1582447786"/>
      <w:bookmarkStart w:id="110" w:name="_Toc328799546"/>
      <w:r>
        <w:rPr>
          <w:rFonts w:hint="eastAsia" w:ascii="方正小标宋简体" w:hAnsi="方正小标宋简体" w:eastAsia="方正小标宋简体" w:cs="方正小标宋简体"/>
          <w:b w:val="0"/>
        </w:rPr>
        <w:t>第四部分  名词解释</w:t>
      </w:r>
      <w:bookmarkEnd w:id="107"/>
      <w:bookmarkEnd w:id="108"/>
      <w:bookmarkEnd w:id="109"/>
      <w:bookmarkEnd w:id="110"/>
    </w:p>
    <w:p>
      <w:pPr>
        <w:spacing w:line="600" w:lineRule="exact"/>
        <w:ind w:firstLine="600" w:firstLineChars="200"/>
        <w:jc w:val="both"/>
        <w:rPr>
          <w:rFonts w:ascii="仿宋_GB2312" w:eastAsia="仿宋_GB2312"/>
          <w:sz w:val="30"/>
          <w:szCs w:val="30"/>
        </w:rPr>
      </w:pPr>
    </w:p>
    <w:p>
      <w:pPr>
        <w:spacing w:line="600" w:lineRule="exact"/>
        <w:ind w:firstLine="600" w:firstLineChars="200"/>
        <w:jc w:val="both"/>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jc w:val="both"/>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jc w:val="both"/>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9"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30</w:t>
                          </w:r>
                          <w:r>
                            <w:rPr>
                              <w:rFonts w:hint="eastAsia"/>
                              <w:szCs w:val="24"/>
                            </w:rPr>
                            <w:fldChar w:fldCharType="end"/>
                          </w:r>
                        </w:p>
                      </w:txbxContent>
                    </wps:txbx>
                    <wps:bodyPr rot="0" spcFirstLastPara="0" vertOverflow="overflow" horzOverflow="overflow" vert="horz" wrap="none" lIns="0" tIns="0" rIns="0" bIns="0" numCol="1" anchor="t" upright="true">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uXW5UtAAAAAFAQAADwAAAAAAAAABACAAAAA4AAAAZHJzL2Rvd25yZXYueG1sUEsB&#10;AhQAFAAAAAgAh07iQDbMP+3nAQAAtgMAAA4AAAAAAAAAAQAgAAAANQEAAGRycy9lMm9Eb2MueG1s&#10;UEsFBgAAAAAGAAYAWQEAAI4FAAAAAA==&#10;">
              <v:fill on="f" focussize="0,0"/>
              <v:stroke on="f"/>
              <v:imagedata o:title=""/>
              <o:lock v:ext="edit" aspectratio="f"/>
              <v:textbox inset="0mm,0mm,0mm,0mm" style="mso-fit-shape-to-text:t;">
                <w:txbxContent>
                  <w:p>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30</w:t>
                    </w:r>
                    <w:r>
                      <w:rPr>
                        <w:rFonts w:hint="eastAsia"/>
                        <w:szCs w:val="24"/>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EA7CA6"/>
    <w:rsid w:val="00287EC9"/>
    <w:rsid w:val="006B1DEA"/>
    <w:rsid w:val="00EA7CA6"/>
    <w:rsid w:val="07EFFA71"/>
    <w:rsid w:val="FB9DCC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8"/>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19"/>
    <w:unhideWhenUsed/>
    <w:qFormat/>
    <w:uiPriority w:val="99"/>
    <w:pPr>
      <w:spacing w:line="240" w:lineRule="auto"/>
    </w:pPr>
    <w:rPr>
      <w:sz w:val="18"/>
      <w:szCs w:val="18"/>
    </w:rPr>
  </w:style>
  <w:style w:type="paragraph" w:styleId="7">
    <w:name w:val="footer"/>
    <w:basedOn w:val="1"/>
    <w:link w:val="20"/>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Hyperlink"/>
    <w:unhideWhenUsed/>
    <w:qFormat/>
    <w:uiPriority w:val="99"/>
    <w:rPr>
      <w:color w:val="0000FF"/>
      <w:u w:val="single"/>
    </w:rPr>
  </w:style>
  <w:style w:type="character" w:customStyle="1" w:styleId="16">
    <w:name w:val="标题 1 Char"/>
    <w:link w:val="2"/>
    <w:qFormat/>
    <w:uiPriority w:val="9"/>
    <w:rPr>
      <w:b/>
      <w:bCs/>
      <w:kern w:val="44"/>
      <w:sz w:val="44"/>
      <w:szCs w:val="44"/>
    </w:rPr>
  </w:style>
  <w:style w:type="character" w:customStyle="1" w:styleId="17">
    <w:name w:val="标题 2 Char"/>
    <w:link w:val="3"/>
    <w:semiHidden/>
    <w:qFormat/>
    <w:uiPriority w:val="9"/>
    <w:rPr>
      <w:rFonts w:ascii="Cambria" w:hAnsi="Cambria" w:eastAsia="宋体" w:cs="Times New Roman"/>
      <w:b/>
      <w:bCs/>
      <w:sz w:val="32"/>
      <w:szCs w:val="32"/>
    </w:rPr>
  </w:style>
  <w:style w:type="character" w:customStyle="1" w:styleId="18">
    <w:name w:val="标题 3 Char"/>
    <w:link w:val="4"/>
    <w:semiHidden/>
    <w:qFormat/>
    <w:uiPriority w:val="9"/>
    <w:rPr>
      <w:b/>
      <w:bCs/>
      <w:sz w:val="32"/>
      <w:szCs w:val="32"/>
    </w:rPr>
  </w:style>
  <w:style w:type="character" w:customStyle="1" w:styleId="19">
    <w:name w:val="批注框文本 Char"/>
    <w:link w:val="6"/>
    <w:semiHidden/>
    <w:qFormat/>
    <w:uiPriority w:val="99"/>
    <w:rPr>
      <w:sz w:val="18"/>
      <w:szCs w:val="18"/>
    </w:rPr>
  </w:style>
  <w:style w:type="character" w:customStyle="1" w:styleId="20">
    <w:name w:val="页脚 Char"/>
    <w:link w:val="7"/>
    <w:semiHidden/>
    <w:qFormat/>
    <w:uiPriority w:val="0"/>
    <w:rPr>
      <w:sz w:val="18"/>
      <w:szCs w:val="18"/>
    </w:rPr>
  </w:style>
  <w:style w:type="character" w:customStyle="1" w:styleId="21">
    <w:name w:val="页眉 Char"/>
    <w:link w:val="8"/>
    <w:semiHidden/>
    <w:qFormat/>
    <w:uiPriority w:val="0"/>
    <w:rPr>
      <w:sz w:val="18"/>
      <w:szCs w:val="18"/>
    </w:rPr>
  </w:style>
  <w:style w:type="paragraph" w:customStyle="1" w:styleId="22">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2585</Words>
  <Characters>14736</Characters>
  <Lines>122</Lines>
  <Paragraphs>34</Paragraphs>
  <TotalTime>14</TotalTime>
  <ScaleCrop>false</ScaleCrop>
  <LinksUpToDate>false</LinksUpToDate>
  <CharactersWithSpaces>17287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2019-08-08T10:37:00Z</dcterms:created>
  <dc:creator>Administrator</dc:creator>
  <cp:lastModifiedBy>greatwall</cp:lastModifiedBy>
  <cp:lastPrinted>2025-07-05T19:27:00Z</cp:lastPrinted>
  <dcterms:modified xsi:type="dcterms:W3CDTF">2025-08-20T17:35:10Z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vt:lpwstr>
  </property>
</Properties>
</file>