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91" w:rsidRDefault="00B04491" w:rsidP="00B04491">
      <w:pPr>
        <w:pStyle w:val="a3"/>
        <w:rPr>
          <w:rFonts w:ascii="黑体" w:eastAsia="黑体" w:hAnsi="黑体" w:hint="eastAsia"/>
        </w:rPr>
      </w:pPr>
      <w:r w:rsidRPr="00E96356">
        <w:rPr>
          <w:rFonts w:ascii="黑体" w:eastAsia="黑体" w:hAnsi="黑体" w:hint="eastAsia"/>
        </w:rPr>
        <w:t>附件</w:t>
      </w:r>
    </w:p>
    <w:p w:rsidR="00B04491" w:rsidRDefault="00B04491" w:rsidP="00B04491">
      <w:pPr>
        <w:pStyle w:val="a3"/>
        <w:snapToGrid w:val="0"/>
        <w:spacing w:line="180" w:lineRule="exact"/>
        <w:rPr>
          <w:rFonts w:ascii="仿宋_GB2312" w:eastAsia="仿宋_GB2312" w:hint="eastAsia"/>
        </w:rPr>
      </w:pPr>
    </w:p>
    <w:p w:rsidR="00B04491" w:rsidRPr="00E96356" w:rsidRDefault="00B04491" w:rsidP="00B04491">
      <w:pPr>
        <w:pStyle w:val="a3"/>
        <w:snapToGrid w:val="0"/>
        <w:jc w:val="center"/>
        <w:rPr>
          <w:rFonts w:ascii="文星标宋" w:eastAsia="文星标宋" w:hAnsi="文星标宋"/>
          <w:sz w:val="44"/>
          <w:szCs w:val="44"/>
        </w:rPr>
      </w:pPr>
      <w:r w:rsidRPr="00E96356">
        <w:rPr>
          <w:rFonts w:ascii="文星标宋" w:eastAsia="文星标宋" w:hAnsi="文星标宋" w:hint="eastAsia"/>
          <w:sz w:val="44"/>
          <w:szCs w:val="44"/>
        </w:rPr>
        <w:t>2019年天津市职业技能提升行动分区培训计划</w:t>
      </w:r>
    </w:p>
    <w:p w:rsidR="00B04491" w:rsidRPr="00344D03" w:rsidRDefault="00B04491" w:rsidP="00B04491">
      <w:pPr>
        <w:pStyle w:val="a3"/>
        <w:snapToGrid w:val="0"/>
        <w:rPr>
          <w:rFonts w:hint="eastAsia"/>
          <w:szCs w:val="32"/>
        </w:rPr>
      </w:pPr>
    </w:p>
    <w:tbl>
      <w:tblPr>
        <w:tblW w:w="880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026"/>
        <w:gridCol w:w="3025"/>
      </w:tblGrid>
      <w:tr w:rsidR="00B04491" w:rsidRPr="00322A53" w:rsidTr="001947DC">
        <w:trPr>
          <w:trHeight w:val="85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 w:rsidRPr="00322A53">
              <w:rPr>
                <w:rFonts w:eastAsia="黑体" w:hint="eastAsia"/>
                <w:sz w:val="28"/>
                <w:szCs w:val="28"/>
              </w:rPr>
              <w:t>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 w:rsidRPr="00322A53">
              <w:rPr>
                <w:rFonts w:eastAsia="黑体" w:hint="eastAsia"/>
                <w:sz w:val="28"/>
                <w:szCs w:val="28"/>
              </w:rPr>
              <w:t>补贴培训总数</w:t>
            </w:r>
          </w:p>
          <w:p w:rsidR="00B04491" w:rsidRPr="00322A53" w:rsidRDefault="00B04491" w:rsidP="001947D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 w:rsidRPr="00322A53">
              <w:rPr>
                <w:rFonts w:eastAsia="黑体" w:hint="eastAsia"/>
                <w:sz w:val="28"/>
                <w:szCs w:val="28"/>
              </w:rPr>
              <w:t>（人次）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 w:rsidRPr="00322A53">
              <w:rPr>
                <w:rFonts w:eastAsia="黑体" w:hint="eastAsia"/>
                <w:sz w:val="28"/>
                <w:szCs w:val="28"/>
              </w:rPr>
              <w:t>新型学徒制</w:t>
            </w:r>
          </w:p>
          <w:p w:rsidR="00B04491" w:rsidRPr="00322A53" w:rsidRDefault="00B04491" w:rsidP="001947D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 w:rsidRPr="00322A53">
              <w:rPr>
                <w:rFonts w:eastAsia="黑体" w:hint="eastAsia"/>
                <w:sz w:val="28"/>
                <w:szCs w:val="28"/>
              </w:rPr>
              <w:t>（人）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滨海新区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50000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2400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和平区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7000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河东区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6000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河西区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9000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300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南开区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7000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河北区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9000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250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红桥区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4500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东丽区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11000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400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西青区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10000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250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津南区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8000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400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北辰区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9500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400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武清区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15000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400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宝坻区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7000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150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宁河区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5000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322A53">
              <w:rPr>
                <w:rFonts w:eastAsia="仿宋_GB2312" w:hint="eastAsia"/>
                <w:sz w:val="28"/>
                <w:szCs w:val="28"/>
              </w:rPr>
              <w:t>静海区</w:t>
            </w:r>
            <w:proofErr w:type="gram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6000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150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322A53">
              <w:rPr>
                <w:rFonts w:eastAsia="仿宋_GB2312" w:hint="eastAsia"/>
                <w:sz w:val="28"/>
                <w:szCs w:val="28"/>
              </w:rPr>
              <w:t>蓟</w:t>
            </w:r>
            <w:proofErr w:type="gramEnd"/>
            <w:r w:rsidRPr="00322A53">
              <w:rPr>
                <w:rFonts w:eastAsia="仿宋_GB2312" w:hint="eastAsia"/>
                <w:sz w:val="28"/>
                <w:szCs w:val="28"/>
              </w:rPr>
              <w:t>州区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6000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100</w:t>
            </w:r>
          </w:p>
        </w:tc>
      </w:tr>
      <w:tr w:rsidR="00B04491" w:rsidRPr="00322A53" w:rsidTr="001947DC">
        <w:trPr>
          <w:trHeight w:val="542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 w:hint="eastAsia"/>
                <w:sz w:val="28"/>
                <w:szCs w:val="28"/>
              </w:rPr>
              <w:t>总</w:t>
            </w:r>
            <w:r w:rsidRPr="00322A53">
              <w:rPr>
                <w:rFonts w:eastAsia="仿宋_GB2312"/>
                <w:sz w:val="28"/>
                <w:szCs w:val="28"/>
              </w:rPr>
              <w:t xml:space="preserve">  </w:t>
            </w:r>
            <w:r w:rsidRPr="00322A53">
              <w:rPr>
                <w:rFonts w:eastAsia="仿宋_GB2312" w:hint="eastAsia"/>
                <w:sz w:val="28"/>
                <w:szCs w:val="28"/>
              </w:rPr>
              <w:t>计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170000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91" w:rsidRPr="00322A53" w:rsidRDefault="00B04491" w:rsidP="001947DC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322A53">
              <w:rPr>
                <w:rFonts w:eastAsia="仿宋_GB2312"/>
                <w:sz w:val="28"/>
                <w:szCs w:val="28"/>
              </w:rPr>
              <w:t>6000</w:t>
            </w:r>
          </w:p>
        </w:tc>
      </w:tr>
    </w:tbl>
    <w:p w:rsidR="00B04491" w:rsidRPr="00322A53" w:rsidRDefault="00B04491" w:rsidP="00B04491">
      <w:pPr>
        <w:pStyle w:val="a3"/>
        <w:ind w:firstLineChars="292" w:firstLine="818"/>
        <w:rPr>
          <w:rFonts w:eastAsia="仿宋_GB2312" w:hint="eastAsia"/>
          <w:sz w:val="28"/>
          <w:szCs w:val="28"/>
        </w:rPr>
      </w:pPr>
      <w:r w:rsidRPr="00322A53">
        <w:rPr>
          <w:rFonts w:eastAsia="仿宋_GB2312" w:hint="eastAsia"/>
          <w:sz w:val="28"/>
          <w:szCs w:val="28"/>
        </w:rPr>
        <w:t>注：院校学生补贴培训</w:t>
      </w:r>
      <w:r w:rsidRPr="00322A53">
        <w:rPr>
          <w:rFonts w:eastAsia="仿宋_GB2312"/>
          <w:sz w:val="28"/>
          <w:szCs w:val="28"/>
        </w:rPr>
        <w:t>10000</w:t>
      </w:r>
      <w:r w:rsidRPr="00322A53">
        <w:rPr>
          <w:rFonts w:eastAsia="仿宋_GB2312" w:hint="eastAsia"/>
          <w:sz w:val="28"/>
          <w:szCs w:val="28"/>
        </w:rPr>
        <w:t>人次未列入分区培训计划。</w:t>
      </w:r>
    </w:p>
    <w:p w:rsidR="00F8147F" w:rsidRPr="00B04491" w:rsidRDefault="00F8147F">
      <w:pPr>
        <w:rPr>
          <w:rFonts w:hint="eastAsia"/>
        </w:rPr>
      </w:pPr>
      <w:bookmarkStart w:id="0" w:name="_GoBack"/>
      <w:bookmarkEnd w:id="0"/>
    </w:p>
    <w:sectPr w:rsidR="00F8147F" w:rsidRPr="00B0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1"/>
    <w:rsid w:val="00B04491"/>
    <w:rsid w:val="00F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04491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B04491"/>
    <w:rPr>
      <w:rFonts w:ascii="Times New Roman" w:eastAsia="文星仿宋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04491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B04491"/>
    <w:rPr>
      <w:rFonts w:ascii="Times New Roman" w:eastAsia="文星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2019-08-20T00:45:00Z</dcterms:created>
  <dcterms:modified xsi:type="dcterms:W3CDTF">2019-08-20T00:45:00Z</dcterms:modified>
</cp:coreProperties>
</file>