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9C78"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天津市第十一中学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坐落于天津市和平区河北路211号，地处天津市繁华的市中心，是一所具有深厚文化底蕴和相当知名度的110年校史的百年老校。学校</w:t>
      </w:r>
      <w:r>
        <w:rPr>
          <w:rFonts w:hint="eastAsia" w:ascii="仿宋" w:hAnsi="仿宋" w:eastAsia="仿宋" w:cs="仿宋"/>
          <w:sz w:val="28"/>
          <w:szCs w:val="28"/>
        </w:rPr>
        <w:t>始建于1914年，前身为法国教会学校——圣约瑟女校，1951年初，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人民政府接管，学校改名为天津市第四女子中学，被列为市级重点中学。1979年，更名为"天津市第十一中学”。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近几年来学校先后被评为国家级防震减灾科普示范校、天津市信息学科课程基地、区级师德师风示范校、区级心理健康教育特色学校、区级平安校园建设先进单位、区级宣传工作先进单位等荣誉称号。</w:t>
      </w:r>
    </w:p>
    <w:p w14:paraId="093CDE0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天津市第十一中学为一所初中校，拥有一支</w:t>
      </w:r>
      <w:r>
        <w:rPr>
          <w:rFonts w:hint="eastAsia" w:ascii="仿宋" w:hAnsi="仿宋" w:eastAsia="仿宋" w:cs="Arial"/>
          <w:sz w:val="28"/>
          <w:szCs w:val="28"/>
        </w:rPr>
        <w:t>业务精湛，敬业爱生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充满活力</w:t>
      </w:r>
      <w:r>
        <w:rPr>
          <w:rFonts w:hint="eastAsia" w:ascii="仿宋" w:hAnsi="仿宋" w:eastAsia="仿宋" w:cs="Arial"/>
          <w:sz w:val="28"/>
          <w:szCs w:val="28"/>
        </w:rPr>
        <w:t>的教师队伍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其中硕士研究生以上学历教师占教师总数44%，校级以上骨干教师占教师总数近45%，35岁以下青年教师占教师总数25%，学校注重教师人才培养，一批又一批青年教师</w:t>
      </w:r>
      <w:r>
        <w:rPr>
          <w:rFonts w:hint="eastAsia" w:ascii="仿宋" w:hAnsi="仿宋" w:eastAsia="仿宋" w:cs="Arial"/>
          <w:sz w:val="28"/>
          <w:szCs w:val="28"/>
        </w:rPr>
        <w:t>迅速成长，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培育</w:t>
      </w:r>
      <w:r>
        <w:rPr>
          <w:rFonts w:hint="eastAsia" w:ascii="仿宋" w:hAnsi="仿宋" w:eastAsia="仿宋" w:cs="仿宋"/>
          <w:sz w:val="28"/>
          <w:szCs w:val="28"/>
        </w:rPr>
        <w:t>出了“天津市未来教育家”、天津市优秀班主任、“天津市学科领航教师”、 “天津市学科骨干教师”， “和平区名教师”、 “学科首席教师”，“和平区五一劳动奖章”、 “和平区三八红旗手”等大批教育专家、教学骨干。</w:t>
      </w:r>
    </w:p>
    <w:p w14:paraId="6FB1E9DD">
      <w:pPr>
        <w:spacing w:line="360" w:lineRule="auto"/>
        <w:ind w:firstLine="560" w:firstLineChars="200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第</w:t>
      </w:r>
      <w:r>
        <w:rPr>
          <w:rFonts w:hint="eastAsia" w:ascii="仿宋" w:hAnsi="仿宋" w:eastAsia="仿宋" w:cs="Arial"/>
          <w:sz w:val="28"/>
          <w:szCs w:val="28"/>
        </w:rPr>
        <w:t>十一中学高度重视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教师</w:t>
      </w:r>
      <w:r>
        <w:rPr>
          <w:rFonts w:hint="eastAsia" w:ascii="仿宋" w:hAnsi="仿宋" w:eastAsia="仿宋" w:cs="Arial"/>
          <w:sz w:val="28"/>
          <w:szCs w:val="28"/>
        </w:rPr>
        <w:t>教育科研工作，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学科组</w:t>
      </w:r>
      <w:r>
        <w:rPr>
          <w:rFonts w:hint="eastAsia" w:ascii="仿宋" w:hAnsi="仿宋" w:eastAsia="仿宋" w:cs="Arial"/>
          <w:sz w:val="28"/>
          <w:szCs w:val="28"/>
        </w:rPr>
        <w:t>备课组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带领教师共学共研、</w:t>
      </w:r>
      <w:r>
        <w:rPr>
          <w:rFonts w:hint="eastAsia" w:ascii="仿宋" w:hAnsi="仿宋" w:eastAsia="仿宋" w:cs="Arial"/>
          <w:sz w:val="28"/>
          <w:szCs w:val="28"/>
        </w:rPr>
        <w:t>深挖教材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sz w:val="28"/>
          <w:szCs w:val="28"/>
        </w:rPr>
        <w:t>潜心钻研，在交流中相互促进，在共享中取长补短，在切磋中精益求精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形成了良好的业务成长氛围</w:t>
      </w:r>
      <w:r>
        <w:rPr>
          <w:rFonts w:hint="eastAsia" w:ascii="仿宋" w:hAnsi="仿宋" w:eastAsia="仿宋" w:cs="Arial"/>
          <w:sz w:val="28"/>
          <w:szCs w:val="28"/>
        </w:rPr>
        <w:t>。学校承担多项市、区级重点课题，教师参与度高，涌现出大量教育教学成果。</w:t>
      </w:r>
    </w:p>
    <w:p w14:paraId="5330335F">
      <w:pPr>
        <w:ind w:firstLine="560" w:firstLineChars="200"/>
        <w:rPr>
          <w:rFonts w:hint="eastAsia"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近年来</w:t>
      </w:r>
      <w:r>
        <w:rPr>
          <w:rFonts w:hint="eastAsia" w:ascii="仿宋" w:hAnsi="仿宋" w:eastAsia="仿宋" w:cs="Arial"/>
          <w:sz w:val="28"/>
          <w:szCs w:val="28"/>
        </w:rPr>
        <w:t>学校</w:t>
      </w:r>
      <w:r>
        <w:rPr>
          <w:rFonts w:ascii="仿宋" w:hAnsi="仿宋" w:eastAsia="仿宋" w:cs="Arial"/>
          <w:sz w:val="28"/>
          <w:szCs w:val="28"/>
        </w:rPr>
        <w:t>加大硬件投入，</w:t>
      </w:r>
      <w:r>
        <w:rPr>
          <w:rFonts w:hint="eastAsia" w:ascii="仿宋" w:hAnsi="仿宋" w:eastAsia="仿宋" w:cs="Arial"/>
          <w:sz w:val="28"/>
          <w:szCs w:val="28"/>
        </w:rPr>
        <w:t>教室安</w:t>
      </w:r>
      <w:r>
        <w:rPr>
          <w:rFonts w:ascii="仿宋" w:hAnsi="仿宋" w:eastAsia="仿宋" w:cs="Arial"/>
          <w:sz w:val="28"/>
          <w:szCs w:val="28"/>
        </w:rPr>
        <w:t>装</w:t>
      </w:r>
      <w:r>
        <w:rPr>
          <w:rFonts w:hint="eastAsia" w:ascii="仿宋" w:hAnsi="仿宋" w:eastAsia="仿宋" w:cs="Arial"/>
          <w:sz w:val="28"/>
          <w:szCs w:val="28"/>
        </w:rPr>
        <w:t>智慧</w:t>
      </w:r>
      <w:r>
        <w:rPr>
          <w:rFonts w:ascii="仿宋" w:hAnsi="仿宋" w:eastAsia="仿宋" w:cs="Arial"/>
          <w:sz w:val="28"/>
          <w:szCs w:val="28"/>
        </w:rPr>
        <w:t>黑板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；</w:t>
      </w:r>
      <w:r>
        <w:rPr>
          <w:rFonts w:ascii="仿宋" w:hAnsi="仿宋" w:eastAsia="仿宋" w:cs="Arial"/>
          <w:sz w:val="28"/>
          <w:szCs w:val="28"/>
        </w:rPr>
        <w:t>完善家校网上互动平台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；</w:t>
      </w:r>
      <w:r>
        <w:rPr>
          <w:rFonts w:ascii="仿宋" w:hAnsi="仿宋" w:eastAsia="仿宋" w:cs="Arial"/>
          <w:sz w:val="28"/>
          <w:szCs w:val="28"/>
        </w:rPr>
        <w:t>探索信息技术与课堂教学深度融合的</w:t>
      </w:r>
      <w:r>
        <w:rPr>
          <w:rFonts w:hint="eastAsia" w:ascii="仿宋" w:hAnsi="仿宋" w:eastAsia="仿宋" w:cs="Arial"/>
          <w:sz w:val="28"/>
          <w:szCs w:val="28"/>
        </w:rPr>
        <w:t>有效</w:t>
      </w:r>
      <w:r>
        <w:rPr>
          <w:rFonts w:ascii="仿宋" w:hAnsi="仿宋" w:eastAsia="仿宋" w:cs="Arial"/>
          <w:sz w:val="28"/>
          <w:szCs w:val="28"/>
        </w:rPr>
        <w:t>途径</w:t>
      </w:r>
      <w:r>
        <w:rPr>
          <w:rFonts w:hint="eastAsia" w:ascii="仿宋" w:hAnsi="仿宋" w:eastAsia="仿宋" w:cs="Arial"/>
          <w:sz w:val="28"/>
          <w:szCs w:val="28"/>
        </w:rPr>
        <w:t>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教师的</w:t>
      </w:r>
      <w:r>
        <w:rPr>
          <w:rFonts w:ascii="仿宋" w:hAnsi="仿宋" w:eastAsia="仿宋" w:cs="Arial"/>
          <w:sz w:val="28"/>
          <w:szCs w:val="28"/>
        </w:rPr>
        <w:t>精品微课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作业设计等</w:t>
      </w:r>
      <w:r>
        <w:rPr>
          <w:rFonts w:hint="eastAsia" w:ascii="仿宋" w:hAnsi="仿宋" w:eastAsia="仿宋" w:cs="Arial"/>
          <w:sz w:val="28"/>
          <w:szCs w:val="28"/>
        </w:rPr>
        <w:t>获国家和市区级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多个</w:t>
      </w:r>
      <w:r>
        <w:rPr>
          <w:rFonts w:hint="eastAsia" w:ascii="仿宋" w:hAnsi="仿宋" w:eastAsia="仿宋" w:cs="Arial"/>
          <w:sz w:val="28"/>
          <w:szCs w:val="28"/>
        </w:rPr>
        <w:t>奖项。</w:t>
      </w:r>
    </w:p>
    <w:p w14:paraId="202668A1">
      <w:pPr>
        <w:ind w:firstLine="55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第</w:t>
      </w:r>
      <w:r>
        <w:rPr>
          <w:rFonts w:hint="eastAsia" w:ascii="仿宋" w:hAnsi="仿宋" w:eastAsia="仿宋" w:cs="Arial"/>
          <w:sz w:val="28"/>
          <w:szCs w:val="28"/>
        </w:rPr>
        <w:t>十一中学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秉承“德文相济，知行并举”的校训，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天津市和平区</w:t>
      </w:r>
      <w:r>
        <w:rPr>
          <w:rFonts w:hint="eastAsia" w:ascii="仿宋" w:hAnsi="仿宋" w:eastAsia="仿宋" w:cs="仿宋"/>
          <w:sz w:val="28"/>
          <w:szCs w:val="28"/>
        </w:rPr>
        <w:t>“智慧教育 奠基未来”的区域教育核心理念引领下，基于“生本教育”这一办学思想，进行了体验式德育模式的探索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z w:val="28"/>
          <w:szCs w:val="28"/>
        </w:rPr>
        <w:t>整合挖掘各</w:t>
      </w:r>
      <w:r>
        <w:rPr>
          <w:rFonts w:hint="eastAsia" w:ascii="仿宋" w:hAnsi="仿宋" w:eastAsia="仿宋" w:cs="仿宋"/>
          <w:sz w:val="28"/>
          <w:szCs w:val="28"/>
        </w:rPr>
        <w:t>种</w:t>
      </w:r>
      <w:r>
        <w:rPr>
          <w:rFonts w:ascii="仿宋" w:hAnsi="仿宋" w:eastAsia="仿宋" w:cs="仿宋"/>
          <w:sz w:val="28"/>
          <w:szCs w:val="28"/>
        </w:rPr>
        <w:t>资源</w:t>
      </w:r>
      <w:r>
        <w:rPr>
          <w:rFonts w:hint="eastAsia" w:ascii="仿宋" w:hAnsi="仿宋" w:eastAsia="仿宋" w:cs="仿宋"/>
          <w:sz w:val="28"/>
          <w:szCs w:val="28"/>
        </w:rPr>
        <w:t>，让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sz w:val="28"/>
          <w:szCs w:val="28"/>
        </w:rPr>
        <w:t>德育课程更具魅力。</w:t>
      </w:r>
      <w:r>
        <w:rPr>
          <w:rFonts w:hint="eastAsia" w:ascii="仿宋" w:hAnsi="仿宋" w:eastAsia="仿宋"/>
          <w:sz w:val="28"/>
          <w:szCs w:val="28"/>
        </w:rPr>
        <w:t>构建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了</w:t>
      </w:r>
      <w:r>
        <w:rPr>
          <w:rFonts w:hint="eastAsia" w:ascii="仿宋" w:hAnsi="仿宋" w:eastAsia="仿宋"/>
          <w:sz w:val="28"/>
          <w:szCs w:val="28"/>
        </w:rPr>
        <w:t>集情感培养、生活体验、实践参与于一体的精准育人模式。</w:t>
      </w:r>
    </w:p>
    <w:p w14:paraId="4C8441AF">
      <w:r>
        <w:rPr>
          <w:rFonts w:hint="eastAsia" w:ascii="仿宋" w:hAnsi="仿宋" w:eastAsia="仿宋"/>
          <w:sz w:val="28"/>
          <w:szCs w:val="28"/>
        </w:rPr>
        <w:t>天津市第十一中学在教育均衡的背景下，以教改促创新，以创新铸特色，尊重差异，润育品德，托举起朝气蓬勃的梦想，为学生的全面健康发展护航，为青少年的多彩未来奠基，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已发展成为一所受社会、家长高度赞誉的优质初中校。</w:t>
      </w:r>
      <w:r>
        <w:rPr>
          <w:rFonts w:hint="eastAsia" w:ascii="仿宋" w:hAnsi="仿宋" w:eastAsia="仿宋" w:cs="仿宋"/>
          <w:sz w:val="28"/>
          <w:szCs w:val="28"/>
        </w:rPr>
        <w:t>悠悠百年，代代“十一人”辛勤耕耘，桃李芬芳，一所崭新的现代化学校正在焕发盎然生机，彰显着独特的魅力。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DIyMzFjZWJiNWM4NDA2ZGI5NTIzNjhlZWJhOTAifQ=="/>
  </w:docVars>
  <w:rsids>
    <w:rsidRoot w:val="51080362"/>
    <w:rsid w:val="510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2024-09-04T07:48:00Z</dcterms:created>
  <dc:creator>纾玮！</dc:creator>
  <cp:lastModifiedBy>纾玮！</cp:lastModifiedBy>
  <dcterms:modified xsi:type="dcterms:W3CDTF">2024-09-04T07:48:27Z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5209D19DFAA94E678657BC57EDBE56A9_11</vt:lpwstr>
  </property>
</Properties>
</file>